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545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97"/>
        <w:gridCol w:w="3999"/>
        <w:gridCol w:w="1351"/>
        <w:gridCol w:w="1097"/>
        <w:gridCol w:w="15"/>
        <w:gridCol w:w="1259"/>
        <w:gridCol w:w="1343"/>
        <w:gridCol w:w="1399"/>
        <w:gridCol w:w="41"/>
        <w:gridCol w:w="1350"/>
      </w:tblGrid>
      <w:tr w:rsidR="00852D39" w:rsidRPr="003B706F" w:rsidTr="005F6E8A">
        <w:trPr>
          <w:trHeight w:val="213"/>
        </w:trPr>
        <w:tc>
          <w:tcPr>
            <w:tcW w:w="3597" w:type="dxa"/>
            <w:shd w:val="clear" w:color="auto" w:fill="auto"/>
          </w:tcPr>
          <w:p w:rsidR="00852D39" w:rsidRPr="003B706F" w:rsidRDefault="00852D39" w:rsidP="005F6E8A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bookmarkStart w:id="0" w:name="_GoBack"/>
            <w:bookmarkEnd w:id="0"/>
            <w:r w:rsidRPr="003B706F">
              <w:rPr>
                <w:rFonts w:ascii="Tahoma" w:hAnsi="Tahoma" w:cs="Tahoma"/>
                <w:sz w:val="16"/>
                <w:szCs w:val="16"/>
              </w:rPr>
              <w:t>Исходящий номер документа</w:t>
            </w:r>
          </w:p>
        </w:tc>
        <w:tc>
          <w:tcPr>
            <w:tcW w:w="3999" w:type="dxa"/>
            <w:shd w:val="clear" w:color="auto" w:fill="auto"/>
          </w:tcPr>
          <w:p w:rsidR="00852D39" w:rsidRPr="003B706F" w:rsidRDefault="00852D39" w:rsidP="005F6E8A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463" w:type="dxa"/>
            <w:gridSpan w:val="3"/>
            <w:shd w:val="clear" w:color="auto" w:fill="auto"/>
          </w:tcPr>
          <w:p w:rsidR="00852D39" w:rsidRPr="003B706F" w:rsidRDefault="00852D39" w:rsidP="005F6E8A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3B706F">
              <w:rPr>
                <w:rFonts w:ascii="Tahoma" w:hAnsi="Tahoma" w:cs="Tahoma"/>
                <w:sz w:val="16"/>
                <w:szCs w:val="16"/>
              </w:rPr>
              <w:t>Дата создания документа</w:t>
            </w:r>
          </w:p>
        </w:tc>
        <w:tc>
          <w:tcPr>
            <w:tcW w:w="5392" w:type="dxa"/>
            <w:gridSpan w:val="5"/>
            <w:shd w:val="clear" w:color="auto" w:fill="auto"/>
          </w:tcPr>
          <w:p w:rsidR="00852D39" w:rsidRPr="003B706F" w:rsidRDefault="00D65A89" w:rsidP="005F6E8A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18</w:t>
            </w:r>
            <w:r w:rsidR="00852D39" w:rsidRPr="003B706F">
              <w:rPr>
                <w:rFonts w:ascii="Tahoma" w:hAnsi="Tahoma" w:cs="Tahoma"/>
                <w:sz w:val="16"/>
                <w:szCs w:val="16"/>
              </w:rPr>
              <w:t>/</w:t>
            </w:r>
            <w:r>
              <w:rPr>
                <w:rFonts w:ascii="Tahoma" w:hAnsi="Tahoma" w:cs="Tahoma"/>
                <w:sz w:val="16"/>
                <w:szCs w:val="16"/>
              </w:rPr>
              <w:t>06</w:t>
            </w:r>
            <w:r w:rsidR="00852D39" w:rsidRPr="003B706F">
              <w:rPr>
                <w:rFonts w:ascii="Tahoma" w:hAnsi="Tahoma" w:cs="Tahoma"/>
                <w:sz w:val="16"/>
                <w:szCs w:val="16"/>
              </w:rPr>
              <w:t>/</w:t>
            </w:r>
            <w:r>
              <w:rPr>
                <w:rFonts w:ascii="Tahoma" w:hAnsi="Tahoma" w:cs="Tahoma"/>
                <w:sz w:val="16"/>
                <w:szCs w:val="16"/>
              </w:rPr>
              <w:t>2019</w:t>
            </w:r>
          </w:p>
        </w:tc>
      </w:tr>
      <w:tr w:rsidR="00852D39" w:rsidRPr="003B706F" w:rsidTr="005F6E8A">
        <w:trPr>
          <w:trHeight w:val="124"/>
        </w:trPr>
        <w:tc>
          <w:tcPr>
            <w:tcW w:w="7596" w:type="dxa"/>
            <w:gridSpan w:val="2"/>
            <w:shd w:val="clear" w:color="auto" w:fill="auto"/>
          </w:tcPr>
          <w:p w:rsidR="00852D39" w:rsidRPr="003B706F" w:rsidRDefault="00852D39" w:rsidP="005F6E8A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3B706F">
              <w:rPr>
                <w:rFonts w:ascii="Tahoma" w:hAnsi="Tahoma" w:cs="Tahoma"/>
                <w:sz w:val="16"/>
                <w:szCs w:val="16"/>
              </w:rPr>
              <w:t xml:space="preserve">Полное наименование, ИНН Эмитента </w:t>
            </w:r>
          </w:p>
        </w:tc>
        <w:tc>
          <w:tcPr>
            <w:tcW w:w="7855" w:type="dxa"/>
            <w:gridSpan w:val="8"/>
            <w:shd w:val="clear" w:color="auto" w:fill="auto"/>
          </w:tcPr>
          <w:p w:rsidR="00852D39" w:rsidRPr="003B706F" w:rsidRDefault="00D65A89" w:rsidP="005F6E8A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D65A89">
              <w:rPr>
                <w:rFonts w:ascii="Tahoma" w:hAnsi="Tahoma" w:cs="Tahoma"/>
                <w:sz w:val="16"/>
                <w:szCs w:val="16"/>
              </w:rPr>
              <w:t>ЗАКРЫТОЕ АКЦИОНЕРНОЕ ОБЩЕСТВО "СОВХОЗ ИМЕНИ М. ГОРЬКОГО"</w:t>
            </w:r>
          </w:p>
        </w:tc>
      </w:tr>
      <w:tr w:rsidR="00852D39" w:rsidRPr="003B706F" w:rsidTr="005F6E8A">
        <w:trPr>
          <w:trHeight w:val="206"/>
        </w:trPr>
        <w:tc>
          <w:tcPr>
            <w:tcW w:w="7596" w:type="dxa"/>
            <w:gridSpan w:val="2"/>
            <w:shd w:val="clear" w:color="auto" w:fill="auto"/>
          </w:tcPr>
          <w:p w:rsidR="00852D39" w:rsidRPr="003B706F" w:rsidRDefault="00852D39" w:rsidP="005F6E8A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3B706F">
              <w:rPr>
                <w:rFonts w:ascii="Tahoma" w:hAnsi="Tahoma" w:cs="Tahoma"/>
                <w:sz w:val="16"/>
                <w:szCs w:val="16"/>
              </w:rPr>
              <w:t>Электронная почта, телефон контактного лица Эмитента</w:t>
            </w:r>
          </w:p>
        </w:tc>
        <w:tc>
          <w:tcPr>
            <w:tcW w:w="7855" w:type="dxa"/>
            <w:gridSpan w:val="8"/>
            <w:shd w:val="clear" w:color="auto" w:fill="auto"/>
          </w:tcPr>
          <w:p w:rsidR="00852D39" w:rsidRPr="003B706F" w:rsidRDefault="00D65A89" w:rsidP="005F6E8A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Гаврилова Ольга Викторовна, 89106654941, </w:t>
            </w:r>
            <w:r w:rsidRPr="00D65A89">
              <w:rPr>
                <w:rFonts w:ascii="Tahoma" w:hAnsi="Tahoma" w:cs="Tahoma"/>
                <w:sz w:val="16"/>
                <w:szCs w:val="16"/>
              </w:rPr>
              <w:t>adamova64@mail.ru</w:t>
            </w:r>
          </w:p>
        </w:tc>
      </w:tr>
      <w:tr w:rsidR="00852D39" w:rsidRPr="003B706F" w:rsidTr="005F6E8A">
        <w:trPr>
          <w:trHeight w:val="176"/>
        </w:trPr>
        <w:tc>
          <w:tcPr>
            <w:tcW w:w="7596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:rsidR="00852D39" w:rsidRPr="003B706F" w:rsidRDefault="00852D39" w:rsidP="005F6E8A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3B706F">
              <w:rPr>
                <w:rFonts w:ascii="Tahoma" w:hAnsi="Tahoma" w:cs="Tahoma"/>
                <w:sz w:val="16"/>
                <w:szCs w:val="16"/>
              </w:rPr>
              <w:t>Пункт Положения 546-П, на основании которого направляется информация</w:t>
            </w:r>
            <w:r w:rsidR="00A60F5A">
              <w:rPr>
                <w:rFonts w:ascii="Tahoma" w:hAnsi="Tahoma" w:cs="Tahoma"/>
                <w:sz w:val="16"/>
                <w:szCs w:val="16"/>
              </w:rPr>
              <w:t xml:space="preserve"> *</w:t>
            </w:r>
          </w:p>
        </w:tc>
        <w:tc>
          <w:tcPr>
            <w:tcW w:w="7855" w:type="dxa"/>
            <w:gridSpan w:val="8"/>
            <w:tcBorders>
              <w:bottom w:val="double" w:sz="4" w:space="0" w:color="auto"/>
            </w:tcBorders>
            <w:shd w:val="clear" w:color="auto" w:fill="auto"/>
          </w:tcPr>
          <w:p w:rsidR="00852D39" w:rsidRPr="003B706F" w:rsidRDefault="00D65A89" w:rsidP="005F6E8A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4.10</w:t>
            </w:r>
          </w:p>
        </w:tc>
      </w:tr>
      <w:tr w:rsidR="00852D39" w:rsidRPr="003B706F" w:rsidTr="005F6E8A">
        <w:trPr>
          <w:trHeight w:val="192"/>
        </w:trPr>
        <w:tc>
          <w:tcPr>
            <w:tcW w:w="15451" w:type="dxa"/>
            <w:gridSpan w:val="10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2D39" w:rsidRPr="00AE1ED8" w:rsidRDefault="00852D39" w:rsidP="00852D39">
            <w:pPr>
              <w:pStyle w:val="a4"/>
              <w:numPr>
                <w:ilvl w:val="0"/>
                <w:numId w:val="5"/>
              </w:numPr>
              <w:spacing w:after="0" w:line="240" w:lineRule="auto"/>
              <w:ind w:left="347" w:hanging="347"/>
              <w:rPr>
                <w:rFonts w:ascii="Tahoma" w:hAnsi="Tahoma" w:cs="Tahoma"/>
                <w:sz w:val="14"/>
                <w:szCs w:val="14"/>
              </w:rPr>
            </w:pPr>
            <w:r w:rsidRPr="00AE1ED8">
              <w:rPr>
                <w:rFonts w:ascii="Tahoma" w:hAnsi="Tahoma" w:cs="Tahoma"/>
                <w:b/>
                <w:sz w:val="14"/>
                <w:szCs w:val="14"/>
              </w:rPr>
              <w:t>Информация предоставляется в связи с обнаружением (выявлением) неточных, неполных и (или) недостоверных сведений в ранее предоставленной информации (п. 2.4 Положения № 546-П)</w:t>
            </w:r>
            <w:r w:rsidR="00D2703D">
              <w:rPr>
                <w:rFonts w:ascii="Tahoma" w:hAnsi="Tahoma" w:cs="Tahoma"/>
                <w:sz w:val="16"/>
                <w:szCs w:val="16"/>
              </w:rPr>
              <w:t xml:space="preserve"> *</w:t>
            </w:r>
          </w:p>
        </w:tc>
      </w:tr>
      <w:tr w:rsidR="00852D39" w:rsidRPr="003B706F" w:rsidTr="005F6E8A">
        <w:trPr>
          <w:trHeight w:val="264"/>
        </w:trPr>
        <w:tc>
          <w:tcPr>
            <w:tcW w:w="759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852D39" w:rsidRPr="00A565F0" w:rsidRDefault="00852D39" w:rsidP="005F6E8A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A565F0">
              <w:rPr>
                <w:rFonts w:ascii="Tahoma" w:hAnsi="Tahoma" w:cs="Tahoma"/>
                <w:sz w:val="16"/>
                <w:szCs w:val="16"/>
              </w:rPr>
              <w:t>Ссылка на ранее предоставленную информацию, которая изменяется:</w:t>
            </w:r>
          </w:p>
        </w:tc>
        <w:tc>
          <w:tcPr>
            <w:tcW w:w="1351" w:type="dxa"/>
            <w:tcBorders>
              <w:top w:val="single" w:sz="4" w:space="0" w:color="auto"/>
            </w:tcBorders>
            <w:shd w:val="clear" w:color="auto" w:fill="auto"/>
          </w:tcPr>
          <w:p w:rsidR="00852D39" w:rsidRPr="00604027" w:rsidRDefault="00852D39" w:rsidP="005F6E8A">
            <w:pPr>
              <w:spacing w:after="0" w:line="240" w:lineRule="auto"/>
              <w:rPr>
                <w:rFonts w:ascii="Tahoma" w:hAnsi="Tahoma" w:cs="Tahoma"/>
                <w:sz w:val="12"/>
                <w:szCs w:val="12"/>
              </w:rPr>
            </w:pPr>
            <w:r w:rsidRPr="00604027">
              <w:rPr>
                <w:rFonts w:ascii="Tahoma" w:hAnsi="Tahoma" w:cs="Tahoma"/>
                <w:sz w:val="12"/>
                <w:szCs w:val="12"/>
              </w:rPr>
              <w:t>Исходящий номер документа</w:t>
            </w:r>
          </w:p>
        </w:tc>
        <w:tc>
          <w:tcPr>
            <w:tcW w:w="1097" w:type="dxa"/>
            <w:tcBorders>
              <w:top w:val="single" w:sz="4" w:space="0" w:color="auto"/>
            </w:tcBorders>
            <w:shd w:val="clear" w:color="auto" w:fill="auto"/>
          </w:tcPr>
          <w:p w:rsidR="00852D39" w:rsidRPr="003B706F" w:rsidRDefault="00852D39" w:rsidP="005F6E8A">
            <w:pPr>
              <w:pStyle w:val="a4"/>
              <w:spacing w:after="0" w:line="240" w:lineRule="auto"/>
              <w:ind w:left="546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27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852D39" w:rsidRPr="00604027" w:rsidRDefault="00852D39" w:rsidP="005F6E8A">
            <w:pPr>
              <w:spacing w:after="0" w:line="240" w:lineRule="auto"/>
              <w:rPr>
                <w:rFonts w:ascii="Tahoma" w:hAnsi="Tahoma" w:cs="Tahoma"/>
                <w:sz w:val="12"/>
                <w:szCs w:val="12"/>
              </w:rPr>
            </w:pPr>
            <w:r w:rsidRPr="00604027">
              <w:rPr>
                <w:rFonts w:ascii="Tahoma" w:hAnsi="Tahoma" w:cs="Tahoma"/>
                <w:sz w:val="12"/>
                <w:szCs w:val="12"/>
              </w:rPr>
              <w:t>Дата создания документа</w:t>
            </w:r>
          </w:p>
        </w:tc>
        <w:tc>
          <w:tcPr>
            <w:tcW w:w="1343" w:type="dxa"/>
            <w:tcBorders>
              <w:top w:val="single" w:sz="4" w:space="0" w:color="auto"/>
            </w:tcBorders>
            <w:shd w:val="clear" w:color="auto" w:fill="auto"/>
          </w:tcPr>
          <w:p w:rsidR="00852D39" w:rsidRPr="00604027" w:rsidRDefault="00852D39" w:rsidP="005F6E8A">
            <w:pPr>
              <w:spacing w:after="0" w:line="240" w:lineRule="auto"/>
              <w:rPr>
                <w:rFonts w:ascii="Tahoma" w:hAnsi="Tahoma" w:cs="Tahoma"/>
                <w:sz w:val="12"/>
                <w:szCs w:val="12"/>
              </w:rPr>
            </w:pPr>
            <w:r w:rsidRPr="00604027">
              <w:rPr>
                <w:rFonts w:ascii="Tahoma" w:hAnsi="Tahoma" w:cs="Tahoma"/>
                <w:sz w:val="12"/>
                <w:szCs w:val="12"/>
              </w:rPr>
              <w:t>__/__/____</w:t>
            </w:r>
          </w:p>
        </w:tc>
        <w:tc>
          <w:tcPr>
            <w:tcW w:w="1399" w:type="dxa"/>
            <w:tcBorders>
              <w:top w:val="single" w:sz="4" w:space="0" w:color="auto"/>
            </w:tcBorders>
            <w:shd w:val="clear" w:color="auto" w:fill="auto"/>
          </w:tcPr>
          <w:p w:rsidR="00852D39" w:rsidRPr="00604027" w:rsidRDefault="00852D39" w:rsidP="005F6E8A">
            <w:pPr>
              <w:spacing w:after="0" w:line="240" w:lineRule="auto"/>
              <w:rPr>
                <w:rFonts w:ascii="Tahoma" w:hAnsi="Tahoma" w:cs="Tahoma"/>
                <w:sz w:val="12"/>
                <w:szCs w:val="12"/>
              </w:rPr>
            </w:pPr>
            <w:r w:rsidRPr="00604027">
              <w:rPr>
                <w:rFonts w:ascii="Tahoma" w:hAnsi="Tahoma" w:cs="Tahoma"/>
                <w:sz w:val="12"/>
                <w:szCs w:val="12"/>
              </w:rPr>
              <w:t>Дата заполнения</w:t>
            </w:r>
          </w:p>
        </w:tc>
        <w:tc>
          <w:tcPr>
            <w:tcW w:w="1391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852D39" w:rsidRPr="00604027" w:rsidRDefault="00852D39" w:rsidP="005F6E8A">
            <w:pPr>
              <w:spacing w:after="0" w:line="240" w:lineRule="auto"/>
              <w:rPr>
                <w:rFonts w:ascii="Tahoma" w:hAnsi="Tahoma" w:cs="Tahoma"/>
                <w:sz w:val="12"/>
                <w:szCs w:val="12"/>
              </w:rPr>
            </w:pPr>
            <w:r w:rsidRPr="00604027">
              <w:rPr>
                <w:rFonts w:ascii="Tahoma" w:hAnsi="Tahoma" w:cs="Tahoma"/>
                <w:sz w:val="12"/>
                <w:szCs w:val="12"/>
              </w:rPr>
              <w:t>__/__/____</w:t>
            </w:r>
          </w:p>
        </w:tc>
      </w:tr>
      <w:tr w:rsidR="00852D39" w:rsidRPr="003B706F" w:rsidTr="005F6E8A">
        <w:trPr>
          <w:trHeight w:val="98"/>
        </w:trPr>
        <w:tc>
          <w:tcPr>
            <w:tcW w:w="7596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:rsidR="00852D39" w:rsidRPr="003B706F" w:rsidRDefault="00852D39" w:rsidP="005F6E8A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3B706F">
              <w:rPr>
                <w:rFonts w:ascii="Tahoma" w:hAnsi="Tahoma" w:cs="Tahoma"/>
                <w:sz w:val="16"/>
                <w:szCs w:val="16"/>
              </w:rPr>
              <w:t>Краткое описание внесенных изменений</w:t>
            </w:r>
            <w:r>
              <w:rPr>
                <w:rFonts w:ascii="Tahoma" w:hAnsi="Tahoma" w:cs="Tahoma"/>
                <w:sz w:val="16"/>
                <w:szCs w:val="16"/>
              </w:rPr>
              <w:t xml:space="preserve"> в ранее предоставленную информацию</w:t>
            </w:r>
            <w:r w:rsidRPr="003B706F">
              <w:rPr>
                <w:rFonts w:ascii="Tahoma" w:hAnsi="Tahoma" w:cs="Tahoma"/>
                <w:sz w:val="16"/>
                <w:szCs w:val="16"/>
              </w:rPr>
              <w:t>:</w:t>
            </w:r>
          </w:p>
        </w:tc>
        <w:tc>
          <w:tcPr>
            <w:tcW w:w="7855" w:type="dxa"/>
            <w:gridSpan w:val="8"/>
            <w:tcBorders>
              <w:bottom w:val="double" w:sz="4" w:space="0" w:color="auto"/>
            </w:tcBorders>
            <w:shd w:val="clear" w:color="auto" w:fill="auto"/>
          </w:tcPr>
          <w:p w:rsidR="00852D39" w:rsidRPr="003B706F" w:rsidRDefault="00852D39" w:rsidP="005F6E8A">
            <w:pPr>
              <w:pStyle w:val="a4"/>
              <w:spacing w:after="0" w:line="240" w:lineRule="auto"/>
              <w:ind w:left="546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852D39" w:rsidRPr="003B706F" w:rsidTr="005F6E8A">
        <w:trPr>
          <w:trHeight w:val="174"/>
        </w:trPr>
        <w:tc>
          <w:tcPr>
            <w:tcW w:w="15451" w:type="dxa"/>
            <w:gridSpan w:val="10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2D39" w:rsidRPr="00AE1ED8" w:rsidRDefault="00852D39" w:rsidP="00852D39">
            <w:pPr>
              <w:pStyle w:val="a4"/>
              <w:numPr>
                <w:ilvl w:val="0"/>
                <w:numId w:val="4"/>
              </w:numPr>
              <w:spacing w:after="0" w:line="240" w:lineRule="auto"/>
              <w:ind w:left="0" w:firstLine="0"/>
              <w:jc w:val="both"/>
              <w:rPr>
                <w:rFonts w:ascii="Tahoma" w:hAnsi="Tahoma" w:cs="Tahoma"/>
                <w:sz w:val="14"/>
                <w:szCs w:val="14"/>
              </w:rPr>
            </w:pPr>
            <w:r w:rsidRPr="00AE1ED8">
              <w:rPr>
                <w:rFonts w:ascii="Tahoma" w:hAnsi="Tahoma" w:cs="Tahoma"/>
                <w:b/>
                <w:sz w:val="14"/>
                <w:szCs w:val="14"/>
              </w:rPr>
              <w:t xml:space="preserve">Информация предоставляется в связи с принятием органом управления Эмитента решения, изменяющего ранее принятое </w:t>
            </w:r>
            <w:r>
              <w:rPr>
                <w:rFonts w:ascii="Tahoma" w:hAnsi="Tahoma" w:cs="Tahoma"/>
                <w:b/>
                <w:sz w:val="14"/>
                <w:szCs w:val="14"/>
              </w:rPr>
              <w:t xml:space="preserve">им </w:t>
            </w:r>
            <w:r w:rsidRPr="00AE1ED8">
              <w:rPr>
                <w:rFonts w:ascii="Tahoma" w:hAnsi="Tahoma" w:cs="Tahoma"/>
                <w:b/>
                <w:sz w:val="14"/>
                <w:szCs w:val="14"/>
              </w:rPr>
              <w:t>решение (п. 2.5 Положения 546-П)</w:t>
            </w:r>
            <w:r w:rsidR="00D2703D">
              <w:rPr>
                <w:rFonts w:ascii="Tahoma" w:hAnsi="Tahoma" w:cs="Tahoma"/>
                <w:sz w:val="16"/>
                <w:szCs w:val="16"/>
              </w:rPr>
              <w:t xml:space="preserve"> *</w:t>
            </w:r>
          </w:p>
        </w:tc>
      </w:tr>
      <w:tr w:rsidR="00852D39" w:rsidRPr="003B706F" w:rsidTr="005F6E8A">
        <w:trPr>
          <w:trHeight w:val="543"/>
        </w:trPr>
        <w:tc>
          <w:tcPr>
            <w:tcW w:w="759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852D39" w:rsidRPr="003B706F" w:rsidRDefault="00852D39" w:rsidP="005F6E8A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3B706F">
              <w:rPr>
                <w:rFonts w:ascii="Tahoma" w:hAnsi="Tahoma" w:cs="Tahoma"/>
                <w:sz w:val="16"/>
                <w:szCs w:val="16"/>
              </w:rPr>
              <w:t>Дата принятия решения</w:t>
            </w:r>
            <w:r>
              <w:rPr>
                <w:rFonts w:ascii="Tahoma" w:hAnsi="Tahoma" w:cs="Tahoma"/>
                <w:sz w:val="16"/>
                <w:szCs w:val="16"/>
              </w:rPr>
              <w:t xml:space="preserve">; </w:t>
            </w:r>
            <w:r w:rsidRPr="003B706F">
              <w:rPr>
                <w:rFonts w:ascii="Tahoma" w:hAnsi="Tahoma" w:cs="Tahoma"/>
                <w:sz w:val="16"/>
                <w:szCs w:val="16"/>
              </w:rPr>
              <w:t xml:space="preserve">наименование органа </w:t>
            </w:r>
            <w:r>
              <w:rPr>
                <w:rFonts w:ascii="Tahoma" w:hAnsi="Tahoma" w:cs="Tahoma"/>
                <w:sz w:val="16"/>
                <w:szCs w:val="16"/>
              </w:rPr>
              <w:t xml:space="preserve">управления Эмитента, принявшего решение; дата составления и номер </w:t>
            </w:r>
            <w:r>
              <w:rPr>
                <w:rFonts w:ascii="Tahoma" w:eastAsiaTheme="minorHAnsi" w:hAnsi="Tahoma" w:cs="Tahoma"/>
                <w:sz w:val="16"/>
                <w:szCs w:val="16"/>
              </w:rPr>
              <w:t>протокола заседания (собрания) органа управления Эмитента (если  решение принято коллегиальным органом управления Эмитента)</w:t>
            </w:r>
            <w:r>
              <w:rPr>
                <w:rFonts w:ascii="Tahoma" w:hAnsi="Tahoma" w:cs="Tahoma"/>
                <w:sz w:val="16"/>
                <w:szCs w:val="16"/>
              </w:rPr>
              <w:t>:</w:t>
            </w:r>
          </w:p>
        </w:tc>
        <w:tc>
          <w:tcPr>
            <w:tcW w:w="7855" w:type="dxa"/>
            <w:gridSpan w:val="8"/>
            <w:tcBorders>
              <w:top w:val="single" w:sz="4" w:space="0" w:color="auto"/>
            </w:tcBorders>
            <w:shd w:val="clear" w:color="auto" w:fill="auto"/>
          </w:tcPr>
          <w:p w:rsidR="00852D39" w:rsidRPr="003B706F" w:rsidRDefault="00852D39" w:rsidP="005F6E8A">
            <w:pPr>
              <w:pStyle w:val="a4"/>
              <w:spacing w:after="0" w:line="240" w:lineRule="auto"/>
              <w:ind w:left="546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852D39" w:rsidRPr="00604027" w:rsidTr="005F6E8A">
        <w:trPr>
          <w:trHeight w:val="275"/>
        </w:trPr>
        <w:tc>
          <w:tcPr>
            <w:tcW w:w="7596" w:type="dxa"/>
            <w:gridSpan w:val="2"/>
            <w:shd w:val="clear" w:color="auto" w:fill="auto"/>
          </w:tcPr>
          <w:p w:rsidR="00852D39" w:rsidRPr="00604027" w:rsidRDefault="00852D39" w:rsidP="005F6E8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eastAsiaTheme="minorHAnsi" w:hAnsi="Tahoma" w:cs="Tahoma"/>
                <w:sz w:val="16"/>
                <w:szCs w:val="16"/>
              </w:rPr>
              <w:t>Формулировка принятого решения и краткое описание изменений в содержании ранее принятого решения:</w:t>
            </w:r>
          </w:p>
        </w:tc>
        <w:tc>
          <w:tcPr>
            <w:tcW w:w="7855" w:type="dxa"/>
            <w:gridSpan w:val="8"/>
            <w:shd w:val="clear" w:color="auto" w:fill="auto"/>
          </w:tcPr>
          <w:p w:rsidR="00852D39" w:rsidRPr="00604027" w:rsidRDefault="00852D39" w:rsidP="005F6E8A">
            <w:pPr>
              <w:pStyle w:val="a4"/>
              <w:spacing w:after="0" w:line="240" w:lineRule="auto"/>
              <w:ind w:left="546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852D39" w:rsidRPr="003B706F" w:rsidTr="005F6E8A">
        <w:trPr>
          <w:trHeight w:val="423"/>
        </w:trPr>
        <w:tc>
          <w:tcPr>
            <w:tcW w:w="7596" w:type="dxa"/>
            <w:gridSpan w:val="2"/>
            <w:shd w:val="clear" w:color="auto" w:fill="auto"/>
          </w:tcPr>
          <w:p w:rsidR="00852D39" w:rsidRDefault="00852D39" w:rsidP="005F6E8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eastAsiaTheme="minorHAnsi" w:hAnsi="Tahoma" w:cs="Tahoma"/>
                <w:sz w:val="16"/>
                <w:szCs w:val="16"/>
              </w:rPr>
            </w:pPr>
            <w:r>
              <w:rPr>
                <w:rFonts w:ascii="Tahoma" w:eastAsiaTheme="minorHAnsi" w:hAnsi="Tahoma" w:cs="Tahoma"/>
                <w:sz w:val="16"/>
                <w:szCs w:val="16"/>
              </w:rPr>
              <w:t>Ссылка на предоставленную информацию о ранее принятом решении:</w:t>
            </w:r>
          </w:p>
        </w:tc>
        <w:tc>
          <w:tcPr>
            <w:tcW w:w="1351" w:type="dxa"/>
            <w:shd w:val="clear" w:color="auto" w:fill="auto"/>
          </w:tcPr>
          <w:p w:rsidR="00852D39" w:rsidRPr="003B706F" w:rsidRDefault="00852D39" w:rsidP="005F6E8A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604027">
              <w:rPr>
                <w:rFonts w:ascii="Tahoma" w:hAnsi="Tahoma" w:cs="Tahoma"/>
                <w:sz w:val="12"/>
                <w:szCs w:val="12"/>
              </w:rPr>
              <w:t>Исходящий номер документа</w:t>
            </w:r>
          </w:p>
        </w:tc>
        <w:tc>
          <w:tcPr>
            <w:tcW w:w="1112" w:type="dxa"/>
            <w:gridSpan w:val="2"/>
            <w:shd w:val="clear" w:color="auto" w:fill="auto"/>
          </w:tcPr>
          <w:p w:rsidR="00852D39" w:rsidRPr="003B706F" w:rsidRDefault="00852D39" w:rsidP="005F6E8A">
            <w:pPr>
              <w:pStyle w:val="a4"/>
              <w:spacing w:after="0" w:line="240" w:lineRule="auto"/>
              <w:ind w:left="546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259" w:type="dxa"/>
            <w:shd w:val="clear" w:color="auto" w:fill="auto"/>
          </w:tcPr>
          <w:p w:rsidR="00852D39" w:rsidRPr="003B706F" w:rsidRDefault="00852D39" w:rsidP="005F6E8A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604027">
              <w:rPr>
                <w:rFonts w:ascii="Tahoma" w:hAnsi="Tahoma" w:cs="Tahoma"/>
                <w:sz w:val="12"/>
                <w:szCs w:val="12"/>
              </w:rPr>
              <w:t>Дата создания документа</w:t>
            </w:r>
          </w:p>
        </w:tc>
        <w:tc>
          <w:tcPr>
            <w:tcW w:w="1343" w:type="dxa"/>
            <w:shd w:val="clear" w:color="auto" w:fill="auto"/>
          </w:tcPr>
          <w:p w:rsidR="00852D39" w:rsidRPr="00604027" w:rsidRDefault="00852D39" w:rsidP="005F6E8A">
            <w:pPr>
              <w:spacing w:after="0" w:line="240" w:lineRule="auto"/>
              <w:rPr>
                <w:rFonts w:ascii="Tahoma" w:hAnsi="Tahoma" w:cs="Tahoma"/>
                <w:sz w:val="12"/>
                <w:szCs w:val="12"/>
              </w:rPr>
            </w:pPr>
            <w:r w:rsidRPr="00604027">
              <w:rPr>
                <w:rFonts w:ascii="Tahoma" w:hAnsi="Tahoma" w:cs="Tahoma"/>
                <w:sz w:val="12"/>
                <w:szCs w:val="12"/>
              </w:rPr>
              <w:t>__/__/____</w:t>
            </w:r>
          </w:p>
        </w:tc>
        <w:tc>
          <w:tcPr>
            <w:tcW w:w="1440" w:type="dxa"/>
            <w:gridSpan w:val="2"/>
            <w:shd w:val="clear" w:color="auto" w:fill="auto"/>
          </w:tcPr>
          <w:p w:rsidR="00852D39" w:rsidRPr="00604027" w:rsidRDefault="00852D39" w:rsidP="005F6E8A">
            <w:pPr>
              <w:spacing w:after="0" w:line="240" w:lineRule="auto"/>
              <w:rPr>
                <w:rFonts w:ascii="Tahoma" w:hAnsi="Tahoma" w:cs="Tahoma"/>
                <w:sz w:val="12"/>
                <w:szCs w:val="12"/>
              </w:rPr>
            </w:pPr>
            <w:r w:rsidRPr="00604027">
              <w:rPr>
                <w:rFonts w:ascii="Tahoma" w:hAnsi="Tahoma" w:cs="Tahoma"/>
                <w:sz w:val="12"/>
                <w:szCs w:val="12"/>
              </w:rPr>
              <w:t>Дата заполнения</w:t>
            </w:r>
          </w:p>
        </w:tc>
        <w:tc>
          <w:tcPr>
            <w:tcW w:w="1350" w:type="dxa"/>
            <w:shd w:val="clear" w:color="auto" w:fill="auto"/>
          </w:tcPr>
          <w:p w:rsidR="00852D39" w:rsidRPr="00604027" w:rsidRDefault="00852D39" w:rsidP="005F6E8A">
            <w:pPr>
              <w:spacing w:after="0" w:line="240" w:lineRule="auto"/>
              <w:rPr>
                <w:rFonts w:ascii="Tahoma" w:hAnsi="Tahoma" w:cs="Tahoma"/>
                <w:sz w:val="12"/>
                <w:szCs w:val="12"/>
              </w:rPr>
            </w:pPr>
            <w:r w:rsidRPr="00604027">
              <w:rPr>
                <w:rFonts w:ascii="Tahoma" w:hAnsi="Tahoma" w:cs="Tahoma"/>
                <w:sz w:val="12"/>
                <w:szCs w:val="12"/>
              </w:rPr>
              <w:t>__/__/____</w:t>
            </w:r>
          </w:p>
        </w:tc>
      </w:tr>
    </w:tbl>
    <w:p w:rsidR="00A25D12" w:rsidRPr="009E5781" w:rsidRDefault="00A25D12" w:rsidP="00A25D12">
      <w:pPr>
        <w:spacing w:before="240"/>
        <w:jc w:val="center"/>
        <w:rPr>
          <w:rFonts w:ascii="Tahoma" w:hAnsi="Tahoma" w:cs="Tahoma"/>
          <w:b/>
          <w:sz w:val="28"/>
          <w:szCs w:val="28"/>
        </w:rPr>
      </w:pPr>
      <w:r w:rsidRPr="009E5781">
        <w:rPr>
          <w:rFonts w:ascii="Tahoma" w:hAnsi="Tahoma" w:cs="Tahoma"/>
          <w:b/>
          <w:sz w:val="28"/>
          <w:szCs w:val="28"/>
        </w:rPr>
        <w:t>4.10. Информация о решениях, принятых общим собранием акционеров, а также об итогах голосования на общем собрании акционеров</w:t>
      </w:r>
      <w:r w:rsidR="00000D4A">
        <w:rPr>
          <w:rFonts w:ascii="Tahoma" w:hAnsi="Tahoma" w:cs="Tahoma"/>
          <w:b/>
          <w:sz w:val="28"/>
          <w:szCs w:val="28"/>
        </w:rPr>
        <w:t>**</w:t>
      </w:r>
    </w:p>
    <w:tbl>
      <w:tblPr>
        <w:tblW w:w="1530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42"/>
        <w:gridCol w:w="7767"/>
      </w:tblGrid>
      <w:tr w:rsidR="00A25D12" w:rsidRPr="009E5781" w:rsidTr="005F6E8A">
        <w:tc>
          <w:tcPr>
            <w:tcW w:w="7542" w:type="dxa"/>
            <w:shd w:val="clear" w:color="auto" w:fill="auto"/>
            <w:vAlign w:val="center"/>
          </w:tcPr>
          <w:p w:rsidR="00A25D12" w:rsidRPr="009E5781" w:rsidRDefault="00A25D12" w:rsidP="005F6E8A">
            <w:pPr>
              <w:jc w:val="both"/>
              <w:rPr>
                <w:rFonts w:ascii="Tahoma" w:eastAsia="Times New Roman" w:hAnsi="Tahoma" w:cs="Tahoma"/>
                <w:sz w:val="24"/>
                <w:lang w:eastAsia="ru-RU"/>
              </w:rPr>
            </w:pPr>
            <w:bookmarkStart w:id="1" w:name="_Toc462933641"/>
            <w:r w:rsidRPr="009E5781">
              <w:rPr>
                <w:rFonts w:ascii="Tahoma" w:eastAsia="Times New Roman" w:hAnsi="Tahoma" w:cs="Tahoma"/>
                <w:sz w:val="24"/>
                <w:lang w:eastAsia="ru-RU"/>
              </w:rPr>
              <w:t>Вид общего собрания акционеров эмитента (годовое (очередное), внеочередное):</w:t>
            </w:r>
            <w:bookmarkEnd w:id="1"/>
          </w:p>
        </w:tc>
        <w:tc>
          <w:tcPr>
            <w:tcW w:w="7767" w:type="dxa"/>
            <w:shd w:val="clear" w:color="auto" w:fill="auto"/>
            <w:vAlign w:val="center"/>
          </w:tcPr>
          <w:p w:rsidR="00A25D12" w:rsidRPr="009E5781" w:rsidRDefault="00D65A89" w:rsidP="005F6E8A">
            <w:pPr>
              <w:rPr>
                <w:rFonts w:ascii="Tahoma" w:hAnsi="Tahoma" w:cs="Tahoma"/>
              </w:rPr>
            </w:pPr>
            <w:r w:rsidRPr="009E5781">
              <w:rPr>
                <w:rFonts w:ascii="Tahoma" w:eastAsia="Times New Roman" w:hAnsi="Tahoma" w:cs="Tahoma"/>
                <w:sz w:val="24"/>
                <w:lang w:eastAsia="ru-RU"/>
              </w:rPr>
              <w:t>годовое (очередное</w:t>
            </w:r>
            <w:r>
              <w:rPr>
                <w:rFonts w:ascii="Tahoma" w:eastAsia="Times New Roman" w:hAnsi="Tahoma" w:cs="Tahoma"/>
                <w:sz w:val="24"/>
                <w:lang w:eastAsia="ru-RU"/>
              </w:rPr>
              <w:t>)</w:t>
            </w:r>
          </w:p>
        </w:tc>
      </w:tr>
      <w:tr w:rsidR="00A25D12" w:rsidRPr="009E5781" w:rsidTr="005F6E8A">
        <w:tc>
          <w:tcPr>
            <w:tcW w:w="7542" w:type="dxa"/>
            <w:shd w:val="clear" w:color="auto" w:fill="auto"/>
            <w:vAlign w:val="center"/>
          </w:tcPr>
          <w:p w:rsidR="00A25D12" w:rsidRPr="009E5781" w:rsidRDefault="00A25D12" w:rsidP="005F6E8A">
            <w:pPr>
              <w:jc w:val="both"/>
              <w:rPr>
                <w:rFonts w:ascii="Tahoma" w:eastAsia="Times New Roman" w:hAnsi="Tahoma" w:cs="Tahoma"/>
                <w:sz w:val="24"/>
                <w:lang w:eastAsia="ru-RU"/>
              </w:rPr>
            </w:pPr>
            <w:bookmarkStart w:id="2" w:name="_Toc462933642"/>
            <w:r w:rsidRPr="009E5781">
              <w:rPr>
                <w:rFonts w:ascii="Tahoma" w:eastAsia="Times New Roman" w:hAnsi="Tahoma" w:cs="Tahoma"/>
                <w:sz w:val="24"/>
                <w:lang w:eastAsia="ru-RU"/>
              </w:rPr>
              <w:t>Форма проведения общего собрания акционеров эмитента (собрание (совместное присутствие) или заочное голосование):</w:t>
            </w:r>
            <w:bookmarkEnd w:id="2"/>
          </w:p>
        </w:tc>
        <w:tc>
          <w:tcPr>
            <w:tcW w:w="7767" w:type="dxa"/>
            <w:shd w:val="clear" w:color="auto" w:fill="auto"/>
            <w:vAlign w:val="center"/>
          </w:tcPr>
          <w:p w:rsidR="00A25D12" w:rsidRPr="009E5781" w:rsidRDefault="00D65A89" w:rsidP="005F6E8A">
            <w:pPr>
              <w:rPr>
                <w:rFonts w:ascii="Tahoma" w:hAnsi="Tahoma" w:cs="Tahoma"/>
              </w:rPr>
            </w:pPr>
            <w:r w:rsidRPr="009E5781">
              <w:rPr>
                <w:rFonts w:ascii="Tahoma" w:eastAsia="Times New Roman" w:hAnsi="Tahoma" w:cs="Tahoma"/>
                <w:sz w:val="24"/>
                <w:lang w:eastAsia="ru-RU"/>
              </w:rPr>
              <w:t>собрание (совместное присутствие</w:t>
            </w:r>
            <w:r>
              <w:rPr>
                <w:rFonts w:ascii="Tahoma" w:eastAsia="Times New Roman" w:hAnsi="Tahoma" w:cs="Tahoma"/>
                <w:sz w:val="24"/>
                <w:lang w:eastAsia="ru-RU"/>
              </w:rPr>
              <w:t>)</w:t>
            </w:r>
          </w:p>
        </w:tc>
      </w:tr>
      <w:tr w:rsidR="00A25D12" w:rsidRPr="009E5781" w:rsidTr="005F6E8A">
        <w:tc>
          <w:tcPr>
            <w:tcW w:w="7542" w:type="dxa"/>
            <w:shd w:val="clear" w:color="auto" w:fill="auto"/>
            <w:vAlign w:val="center"/>
          </w:tcPr>
          <w:p w:rsidR="00A25D12" w:rsidRPr="009E5781" w:rsidRDefault="00A25D12" w:rsidP="005F6E8A">
            <w:pPr>
              <w:jc w:val="both"/>
              <w:rPr>
                <w:rFonts w:ascii="Tahoma" w:eastAsia="Times New Roman" w:hAnsi="Tahoma" w:cs="Tahoma"/>
                <w:sz w:val="24"/>
                <w:lang w:eastAsia="ru-RU"/>
              </w:rPr>
            </w:pPr>
            <w:bookmarkStart w:id="3" w:name="_Toc462933643"/>
            <w:r w:rsidRPr="009E5781">
              <w:rPr>
                <w:rFonts w:ascii="Tahoma" w:eastAsia="Times New Roman" w:hAnsi="Tahoma" w:cs="Tahoma"/>
                <w:sz w:val="24"/>
                <w:lang w:eastAsia="ru-RU"/>
              </w:rPr>
              <w:t>Дата, место, время проведения общего собрания акционеров эмитента:</w:t>
            </w:r>
            <w:bookmarkEnd w:id="3"/>
          </w:p>
        </w:tc>
        <w:tc>
          <w:tcPr>
            <w:tcW w:w="7767" w:type="dxa"/>
            <w:shd w:val="clear" w:color="auto" w:fill="auto"/>
            <w:vAlign w:val="center"/>
          </w:tcPr>
          <w:p w:rsidR="00A25D12" w:rsidRDefault="00D65A89" w:rsidP="005F6E8A">
            <w:pPr>
              <w:rPr>
                <w:rFonts w:ascii="Tahoma" w:hAnsi="Tahoma" w:cs="Tahoma"/>
              </w:rPr>
            </w:pPr>
            <w:r w:rsidRPr="00D65A89">
              <w:rPr>
                <w:rFonts w:ascii="Tahoma" w:hAnsi="Tahoma" w:cs="Tahoma"/>
              </w:rPr>
              <w:t>Дата проведения собрания: «11» июня 2019 года</w:t>
            </w:r>
            <w:r>
              <w:rPr>
                <w:rFonts w:ascii="Tahoma" w:hAnsi="Tahoma" w:cs="Tahoma"/>
              </w:rPr>
              <w:t>;</w:t>
            </w:r>
          </w:p>
          <w:p w:rsidR="00D65A89" w:rsidRDefault="00D65A89" w:rsidP="005F6E8A">
            <w:pPr>
              <w:rPr>
                <w:rFonts w:ascii="Tahoma" w:hAnsi="Tahoma" w:cs="Tahoma"/>
              </w:rPr>
            </w:pPr>
            <w:r w:rsidRPr="00D65A89">
              <w:rPr>
                <w:rFonts w:ascii="Tahoma" w:hAnsi="Tahoma" w:cs="Tahoma"/>
              </w:rPr>
              <w:t>Место проведения общего собрания (адрес, по которому будет проводиться собрание): Российская Федерация, 111674, г. Москва, ул. 2 Вольская, д.17а</w:t>
            </w:r>
            <w:r>
              <w:rPr>
                <w:rFonts w:ascii="Tahoma" w:hAnsi="Tahoma" w:cs="Tahoma"/>
              </w:rPr>
              <w:t>;</w:t>
            </w:r>
          </w:p>
          <w:p w:rsidR="00D65A89" w:rsidRPr="00D65A89" w:rsidRDefault="00D65A89" w:rsidP="005F6E8A">
            <w:pPr>
              <w:rPr>
                <w:rFonts w:ascii="Tahoma" w:hAnsi="Tahoma" w:cs="Tahoma"/>
                <w:lang w:val="x-none"/>
              </w:rPr>
            </w:pPr>
            <w:r w:rsidRPr="00D65A89">
              <w:rPr>
                <w:rFonts w:ascii="Tahoma" w:hAnsi="Tahoma" w:cs="Tahoma"/>
                <w:lang w:val="x-none"/>
              </w:rPr>
              <w:t>Время проведения собрания: 14 часов 00 минут по московскому времени.</w:t>
            </w:r>
          </w:p>
        </w:tc>
      </w:tr>
      <w:tr w:rsidR="00A25D12" w:rsidRPr="009E5781" w:rsidTr="005F6E8A">
        <w:tc>
          <w:tcPr>
            <w:tcW w:w="7542" w:type="dxa"/>
            <w:shd w:val="clear" w:color="auto" w:fill="auto"/>
            <w:vAlign w:val="center"/>
          </w:tcPr>
          <w:p w:rsidR="00A25D12" w:rsidRPr="009E5781" w:rsidRDefault="00A25D12" w:rsidP="005F6E8A">
            <w:pPr>
              <w:jc w:val="both"/>
              <w:rPr>
                <w:rFonts w:ascii="Tahoma" w:eastAsia="Times New Roman" w:hAnsi="Tahoma" w:cs="Tahoma"/>
                <w:sz w:val="24"/>
                <w:lang w:eastAsia="ru-RU"/>
              </w:rPr>
            </w:pPr>
            <w:bookmarkStart w:id="4" w:name="_Toc462933644"/>
            <w:r w:rsidRPr="009E5781">
              <w:rPr>
                <w:rFonts w:ascii="Tahoma" w:eastAsia="Times New Roman" w:hAnsi="Tahoma" w:cs="Tahoma"/>
                <w:sz w:val="24"/>
                <w:lang w:eastAsia="ru-RU"/>
              </w:rPr>
              <w:lastRenderedPageBreak/>
              <w:t>Кворум общего собрания акционеров эмитента:</w:t>
            </w:r>
            <w:bookmarkEnd w:id="4"/>
          </w:p>
        </w:tc>
        <w:tc>
          <w:tcPr>
            <w:tcW w:w="7767" w:type="dxa"/>
            <w:shd w:val="clear" w:color="auto" w:fill="auto"/>
            <w:vAlign w:val="center"/>
          </w:tcPr>
          <w:tbl>
            <w:tblPr>
              <w:tblW w:w="0" w:type="auto"/>
              <w:tblInd w:w="10" w:type="dxa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57"/>
              <w:gridCol w:w="1308"/>
              <w:gridCol w:w="1731"/>
              <w:gridCol w:w="2307"/>
              <w:gridCol w:w="1318"/>
            </w:tblGrid>
            <w:tr w:rsidR="00D65A89" w:rsidRPr="0037667D" w:rsidTr="00D65A89">
              <w:trPr>
                <w:trHeight w:val="2306"/>
              </w:trPr>
              <w:tc>
                <w:tcPr>
                  <w:tcW w:w="85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D65A89" w:rsidRPr="0037667D" w:rsidRDefault="00D65A89" w:rsidP="00D65A89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color w:val="080808"/>
                      <w:sz w:val="18"/>
                      <w:szCs w:val="18"/>
                      <w:lang w:val="en-US"/>
                    </w:rPr>
                  </w:pPr>
                  <w:r w:rsidRPr="0037667D">
                    <w:rPr>
                      <w:rFonts w:ascii="Times New Roman" w:hAnsi="Times New Roman"/>
                      <w:color w:val="080808"/>
                      <w:sz w:val="18"/>
                      <w:szCs w:val="18"/>
                      <w:lang w:val="en-US"/>
                    </w:rPr>
                    <w:t xml:space="preserve">№ </w:t>
                  </w:r>
                </w:p>
                <w:p w:rsidR="00D65A89" w:rsidRPr="0037667D" w:rsidRDefault="00D65A89" w:rsidP="00D65A89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 CYR" w:hAnsi="Times New Roman CYR" w:cs="Times New Roman CYR"/>
                      <w:color w:val="080808"/>
                      <w:sz w:val="18"/>
                      <w:szCs w:val="18"/>
                    </w:rPr>
                  </w:pPr>
                  <w:r w:rsidRPr="0037667D">
                    <w:rPr>
                      <w:rFonts w:ascii="Times New Roman CYR" w:hAnsi="Times New Roman CYR" w:cs="Times New Roman CYR"/>
                      <w:color w:val="080808"/>
                      <w:sz w:val="18"/>
                      <w:szCs w:val="18"/>
                    </w:rPr>
                    <w:t xml:space="preserve">вопроса </w:t>
                  </w:r>
                </w:p>
                <w:p w:rsidR="00D65A89" w:rsidRPr="0037667D" w:rsidRDefault="00D65A89" w:rsidP="00D65A89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 CYR" w:hAnsi="Times New Roman CYR" w:cs="Times New Roman CYR"/>
                      <w:color w:val="080808"/>
                      <w:sz w:val="18"/>
                      <w:szCs w:val="18"/>
                    </w:rPr>
                  </w:pPr>
                  <w:r w:rsidRPr="0037667D">
                    <w:rPr>
                      <w:rFonts w:ascii="Times New Roman CYR" w:hAnsi="Times New Roman CYR" w:cs="Times New Roman CYR"/>
                      <w:color w:val="080808"/>
                      <w:sz w:val="18"/>
                      <w:szCs w:val="18"/>
                    </w:rPr>
                    <w:t>повестки</w:t>
                  </w:r>
                </w:p>
                <w:p w:rsidR="00D65A89" w:rsidRPr="0037667D" w:rsidRDefault="00D65A89" w:rsidP="00D65A8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color w:val="020202"/>
                      <w:sz w:val="16"/>
                      <w:szCs w:val="16"/>
                      <w:lang w:val="en-US"/>
                    </w:rPr>
                  </w:pPr>
                  <w:r w:rsidRPr="0037667D">
                    <w:rPr>
                      <w:rFonts w:ascii="Times New Roman CYR" w:hAnsi="Times New Roman CYR" w:cs="Times New Roman CYR"/>
                      <w:color w:val="080808"/>
                      <w:sz w:val="18"/>
                      <w:szCs w:val="18"/>
                    </w:rPr>
                    <w:t>дня</w:t>
                  </w:r>
                </w:p>
              </w:tc>
              <w:tc>
                <w:tcPr>
                  <w:tcW w:w="1308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D65A89" w:rsidRPr="003D6773" w:rsidRDefault="00D65A89" w:rsidP="00D65A8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140" w:right="140"/>
                    <w:jc w:val="both"/>
                    <w:rPr>
                      <w:rFonts w:ascii="Times New Roman" w:hAnsi="Times New Roman"/>
                      <w:color w:val="020202"/>
                      <w:sz w:val="16"/>
                      <w:szCs w:val="16"/>
                    </w:rPr>
                  </w:pPr>
                  <w:r w:rsidRPr="0037667D">
                    <w:rPr>
                      <w:rFonts w:ascii="Times New Roman CYR" w:hAnsi="Times New Roman CYR" w:cs="Times New Roman CYR"/>
                      <w:color w:val="080808"/>
                      <w:sz w:val="18"/>
                      <w:szCs w:val="18"/>
                    </w:rPr>
                    <w:t>Число голосов, которыми обладали лица, включенные в список лиц, имевших</w:t>
                  </w:r>
                  <w:r w:rsidRPr="003D6773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 xml:space="preserve"> </w:t>
                  </w:r>
                  <w:r w:rsidRPr="0037667D">
                    <w:rPr>
                      <w:rFonts w:ascii="Times New Roman CYR" w:hAnsi="Times New Roman CYR" w:cs="Times New Roman CYR"/>
                      <w:color w:val="080808"/>
                      <w:sz w:val="18"/>
                      <w:szCs w:val="18"/>
                    </w:rPr>
                    <w:t>право на участие в общем собрании по вопросам повестки дня</w:t>
                  </w:r>
                </w:p>
              </w:tc>
              <w:tc>
                <w:tcPr>
                  <w:tcW w:w="1731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D65A89" w:rsidRPr="0037667D" w:rsidRDefault="00D65A89" w:rsidP="00D65A8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140" w:right="140"/>
                    <w:jc w:val="both"/>
                    <w:rPr>
                      <w:rFonts w:ascii="Times New Roman" w:hAnsi="Times New Roman"/>
                      <w:color w:val="020202"/>
                      <w:sz w:val="16"/>
                      <w:szCs w:val="16"/>
                      <w:lang w:val="en-US"/>
                    </w:rPr>
                  </w:pPr>
                  <w:r w:rsidRPr="0037667D">
                    <w:rPr>
                      <w:rFonts w:ascii="Times New Roman CYR" w:hAnsi="Times New Roman CYR" w:cs="Times New Roman CYR"/>
                      <w:color w:val="080808"/>
                      <w:sz w:val="18"/>
                      <w:szCs w:val="18"/>
                    </w:rPr>
                    <w:t xml:space="preserve">Число голосов, приходившихся на голосующие акции Общества, по вопросам повестки дня, определенное с учетом положений пункта </w:t>
                  </w:r>
                  <w:r w:rsidRPr="0037667D">
                    <w:rPr>
                      <w:rFonts w:ascii="Times New Roman CYR" w:hAnsi="Times New Roman CYR" w:cs="Times New Roman CYR"/>
                      <w:color w:val="020202"/>
                      <w:sz w:val="18"/>
                      <w:szCs w:val="18"/>
                    </w:rPr>
                    <w:t>4.24 «Положения об общих собраниях акционеров» (утв. Банком России 16.11.2018 N 660-П)</w:t>
                  </w:r>
                </w:p>
              </w:tc>
              <w:tc>
                <w:tcPr>
                  <w:tcW w:w="230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D65A89" w:rsidRPr="0037667D" w:rsidRDefault="00D65A89" w:rsidP="00D65A8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140" w:right="140"/>
                    <w:jc w:val="both"/>
                    <w:rPr>
                      <w:rFonts w:ascii="Times New Roman" w:hAnsi="Times New Roman"/>
                      <w:color w:val="020202"/>
                      <w:sz w:val="16"/>
                      <w:szCs w:val="16"/>
                      <w:lang w:val="en-US"/>
                    </w:rPr>
                  </w:pPr>
                  <w:r w:rsidRPr="0037667D">
                    <w:rPr>
                      <w:rFonts w:ascii="Times New Roman CYR" w:hAnsi="Times New Roman CYR" w:cs="Times New Roman CYR"/>
                      <w:color w:val="080808"/>
                      <w:sz w:val="18"/>
                      <w:szCs w:val="18"/>
                    </w:rPr>
                    <w:t xml:space="preserve">Число голосов, которыми обладали лица, зарегистрировавшиеся и (или) принявшие участие в общем собрании по вопросам повестки дня на </w:t>
                  </w:r>
                  <w:r w:rsidRPr="0037667D">
                    <w:rPr>
                      <w:rFonts w:ascii="Times New Roman CYR" w:hAnsi="Times New Roman CYR" w:cs="Times New Roman CYR"/>
                      <w:color w:val="080808"/>
                      <w:sz w:val="18"/>
                      <w:szCs w:val="18"/>
                      <w:lang w:val="x-none"/>
                    </w:rPr>
                    <w:t xml:space="preserve">14 час. 00 мин., определенное с учетом положений пункта </w:t>
                  </w:r>
                  <w:r w:rsidRPr="0037667D">
                    <w:rPr>
                      <w:rFonts w:ascii="Times New Roman CYR" w:hAnsi="Times New Roman CYR" w:cs="Times New Roman CYR"/>
                      <w:color w:val="020202"/>
                      <w:sz w:val="18"/>
                      <w:szCs w:val="18"/>
                      <w:lang w:val="x-none"/>
                    </w:rPr>
                    <w:t>4.24 «Положения об общих собраниях акционеров» (утв. Банком России 16.11.2018 N 660-П)</w:t>
                  </w:r>
                </w:p>
              </w:tc>
              <w:tc>
                <w:tcPr>
                  <w:tcW w:w="1318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D65A89" w:rsidRPr="0037667D" w:rsidRDefault="00D65A89" w:rsidP="00D65A8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140" w:right="140"/>
                    <w:jc w:val="both"/>
                    <w:rPr>
                      <w:rFonts w:ascii="Times New Roman" w:hAnsi="Times New Roman"/>
                      <w:color w:val="020202"/>
                      <w:sz w:val="16"/>
                      <w:szCs w:val="16"/>
                      <w:lang w:val="en-US"/>
                    </w:rPr>
                  </w:pPr>
                  <w:r w:rsidRPr="0037667D">
                    <w:rPr>
                      <w:rFonts w:ascii="Times New Roman CYR" w:hAnsi="Times New Roman CYR" w:cs="Times New Roman CYR"/>
                      <w:color w:val="080808"/>
                      <w:sz w:val="18"/>
                      <w:szCs w:val="18"/>
                    </w:rPr>
                    <w:t>Наличие кворума,%</w:t>
                  </w:r>
                </w:p>
              </w:tc>
            </w:tr>
            <w:tr w:rsidR="00D65A89" w:rsidRPr="0037667D" w:rsidTr="00D65A89">
              <w:tc>
                <w:tcPr>
                  <w:tcW w:w="85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65A89" w:rsidRPr="0037667D" w:rsidRDefault="00D65A89" w:rsidP="00D65A8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 CYR" w:hAnsi="Times New Roman CYR" w:cs="Times New Roman CYR"/>
                      <w:color w:val="020202"/>
                      <w:sz w:val="24"/>
                      <w:szCs w:val="24"/>
                    </w:rPr>
                  </w:pPr>
                  <w:r w:rsidRPr="0037667D">
                    <w:rPr>
                      <w:rFonts w:ascii="Times New Roman" w:hAnsi="Times New Roman"/>
                      <w:color w:val="080808"/>
                      <w:sz w:val="24"/>
                      <w:szCs w:val="24"/>
                      <w:lang w:val="x-none"/>
                    </w:rPr>
                    <w:t>1.</w:t>
                  </w:r>
                </w:p>
              </w:tc>
              <w:tc>
                <w:tcPr>
                  <w:tcW w:w="1308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65A89" w:rsidRPr="0037667D" w:rsidRDefault="00D65A89" w:rsidP="00D65A8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 CYR" w:hAnsi="Times New Roman CYR" w:cs="Times New Roman CYR"/>
                      <w:color w:val="020202"/>
                      <w:sz w:val="24"/>
                      <w:szCs w:val="24"/>
                    </w:rPr>
                  </w:pPr>
                  <w:r w:rsidRPr="0037667D">
                    <w:rPr>
                      <w:rFonts w:ascii="Times New Roman CYR" w:hAnsi="Times New Roman CYR" w:cs="Times New Roman CYR"/>
                      <w:color w:val="080808"/>
                      <w:sz w:val="24"/>
                      <w:szCs w:val="24"/>
                      <w:lang w:val="x-none"/>
                    </w:rPr>
                    <w:t>4 013 468</w:t>
                  </w:r>
                </w:p>
              </w:tc>
              <w:tc>
                <w:tcPr>
                  <w:tcW w:w="1731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65A89" w:rsidRPr="0037667D" w:rsidRDefault="00D65A89" w:rsidP="00D65A8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 CYR" w:hAnsi="Times New Roman CYR" w:cs="Times New Roman CYR"/>
                      <w:color w:val="020202"/>
                      <w:sz w:val="24"/>
                      <w:szCs w:val="24"/>
                    </w:rPr>
                  </w:pPr>
                  <w:r w:rsidRPr="0037667D">
                    <w:rPr>
                      <w:rFonts w:ascii="Times New Roman" w:hAnsi="Times New Roman"/>
                      <w:color w:val="080808"/>
                      <w:sz w:val="24"/>
                      <w:szCs w:val="24"/>
                      <w:lang w:val="x-none"/>
                    </w:rPr>
                    <w:t>4 013 468</w:t>
                  </w:r>
                </w:p>
              </w:tc>
              <w:tc>
                <w:tcPr>
                  <w:tcW w:w="230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65A89" w:rsidRPr="0037667D" w:rsidRDefault="00D65A89" w:rsidP="00D65A8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 CYR" w:hAnsi="Times New Roman CYR" w:cs="Times New Roman CYR"/>
                      <w:color w:val="020202"/>
                      <w:sz w:val="24"/>
                      <w:szCs w:val="24"/>
                    </w:rPr>
                  </w:pPr>
                  <w:r w:rsidRPr="0037667D">
                    <w:rPr>
                      <w:rFonts w:ascii="Times New Roman" w:hAnsi="Times New Roman"/>
                      <w:color w:val="080808"/>
                      <w:sz w:val="24"/>
                      <w:szCs w:val="24"/>
                      <w:lang w:val="x-none"/>
                    </w:rPr>
                    <w:t>3 832 790</w:t>
                  </w:r>
                </w:p>
              </w:tc>
              <w:tc>
                <w:tcPr>
                  <w:tcW w:w="1318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65A89" w:rsidRPr="0037667D" w:rsidRDefault="00D65A89" w:rsidP="00D65A8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 CYR" w:hAnsi="Times New Roman CYR" w:cs="Times New Roman CYR"/>
                      <w:color w:val="080808"/>
                      <w:sz w:val="20"/>
                      <w:szCs w:val="20"/>
                      <w:lang w:val="x-none"/>
                    </w:rPr>
                  </w:pPr>
                  <w:r w:rsidRPr="0037667D">
                    <w:rPr>
                      <w:rFonts w:ascii="Times New Roman CYR" w:hAnsi="Times New Roman CYR" w:cs="Times New Roman CYR"/>
                      <w:color w:val="080808"/>
                      <w:sz w:val="20"/>
                      <w:szCs w:val="20"/>
                      <w:lang w:val="x-none"/>
                    </w:rPr>
                    <w:t>Кворум имеется/</w:t>
                  </w:r>
                </w:p>
                <w:p w:rsidR="00D65A89" w:rsidRPr="0037667D" w:rsidRDefault="00D65A89" w:rsidP="00D65A8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 CYR" w:hAnsi="Times New Roman CYR" w:cs="Times New Roman CYR"/>
                      <w:color w:val="020202"/>
                      <w:sz w:val="24"/>
                      <w:szCs w:val="24"/>
                      <w:lang w:val="x-none"/>
                    </w:rPr>
                  </w:pPr>
                  <w:r w:rsidRPr="0037667D">
                    <w:rPr>
                      <w:rFonts w:ascii="Times New Roman CYR" w:hAnsi="Times New Roman CYR" w:cs="Times New Roman CYR"/>
                      <w:color w:val="080808"/>
                      <w:sz w:val="20"/>
                      <w:szCs w:val="20"/>
                      <w:lang w:val="x-none"/>
                    </w:rPr>
                    <w:t>95.50%</w:t>
                  </w:r>
                </w:p>
              </w:tc>
            </w:tr>
            <w:tr w:rsidR="00D65A89" w:rsidRPr="0037667D" w:rsidTr="00D65A89">
              <w:tc>
                <w:tcPr>
                  <w:tcW w:w="85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65A89" w:rsidRPr="0037667D" w:rsidRDefault="00D65A89" w:rsidP="00D65A8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 CYR" w:hAnsi="Times New Roman CYR" w:cs="Times New Roman CYR"/>
                      <w:color w:val="020202"/>
                      <w:sz w:val="24"/>
                      <w:szCs w:val="24"/>
                    </w:rPr>
                  </w:pPr>
                  <w:r w:rsidRPr="0037667D">
                    <w:rPr>
                      <w:rFonts w:ascii="Times New Roman" w:hAnsi="Times New Roman"/>
                      <w:color w:val="080808"/>
                      <w:sz w:val="24"/>
                      <w:szCs w:val="24"/>
                      <w:lang w:val="x-none"/>
                    </w:rPr>
                    <w:t>2.</w:t>
                  </w:r>
                </w:p>
              </w:tc>
              <w:tc>
                <w:tcPr>
                  <w:tcW w:w="1308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65A89" w:rsidRPr="0037667D" w:rsidRDefault="00D65A89" w:rsidP="00D65A8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 CYR" w:hAnsi="Times New Roman CYR" w:cs="Times New Roman CYR"/>
                      <w:color w:val="020202"/>
                      <w:sz w:val="24"/>
                      <w:szCs w:val="24"/>
                    </w:rPr>
                  </w:pPr>
                  <w:r w:rsidRPr="0037667D">
                    <w:rPr>
                      <w:rFonts w:ascii="Times New Roman CYR" w:hAnsi="Times New Roman CYR" w:cs="Times New Roman CYR"/>
                      <w:color w:val="080808"/>
                      <w:sz w:val="24"/>
                      <w:szCs w:val="24"/>
                      <w:lang w:val="x-none"/>
                    </w:rPr>
                    <w:t>4 013 468</w:t>
                  </w:r>
                </w:p>
              </w:tc>
              <w:tc>
                <w:tcPr>
                  <w:tcW w:w="1731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65A89" w:rsidRPr="0037667D" w:rsidRDefault="00D65A89" w:rsidP="00D65A8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 CYR" w:hAnsi="Times New Roman CYR" w:cs="Times New Roman CYR"/>
                      <w:color w:val="020202"/>
                      <w:sz w:val="24"/>
                      <w:szCs w:val="24"/>
                    </w:rPr>
                  </w:pPr>
                  <w:r w:rsidRPr="0037667D">
                    <w:rPr>
                      <w:rFonts w:ascii="Times New Roman" w:hAnsi="Times New Roman"/>
                      <w:color w:val="080808"/>
                      <w:sz w:val="24"/>
                      <w:szCs w:val="24"/>
                      <w:lang w:val="x-none"/>
                    </w:rPr>
                    <w:t>4 013 468</w:t>
                  </w:r>
                </w:p>
              </w:tc>
              <w:tc>
                <w:tcPr>
                  <w:tcW w:w="230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65A89" w:rsidRPr="0037667D" w:rsidRDefault="00D65A89" w:rsidP="00D65A8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 CYR" w:hAnsi="Times New Roman CYR" w:cs="Times New Roman CYR"/>
                      <w:color w:val="020202"/>
                      <w:sz w:val="24"/>
                      <w:szCs w:val="24"/>
                    </w:rPr>
                  </w:pPr>
                  <w:r w:rsidRPr="0037667D">
                    <w:rPr>
                      <w:rFonts w:ascii="Times New Roman" w:hAnsi="Times New Roman"/>
                      <w:color w:val="080808"/>
                      <w:sz w:val="24"/>
                      <w:szCs w:val="24"/>
                      <w:lang w:val="x-none"/>
                    </w:rPr>
                    <w:t>3 832 790</w:t>
                  </w:r>
                </w:p>
              </w:tc>
              <w:tc>
                <w:tcPr>
                  <w:tcW w:w="1318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65A89" w:rsidRPr="0037667D" w:rsidRDefault="00D65A89" w:rsidP="00D65A8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 CYR" w:hAnsi="Times New Roman CYR" w:cs="Times New Roman CYR"/>
                      <w:color w:val="080808"/>
                      <w:sz w:val="20"/>
                      <w:szCs w:val="20"/>
                      <w:lang w:val="x-none"/>
                    </w:rPr>
                  </w:pPr>
                  <w:r w:rsidRPr="0037667D">
                    <w:rPr>
                      <w:rFonts w:ascii="Times New Roman CYR" w:hAnsi="Times New Roman CYR" w:cs="Times New Roman CYR"/>
                      <w:color w:val="080808"/>
                      <w:sz w:val="20"/>
                      <w:szCs w:val="20"/>
                      <w:lang w:val="x-none"/>
                    </w:rPr>
                    <w:t>Кворум имеется/</w:t>
                  </w:r>
                </w:p>
                <w:p w:rsidR="00D65A89" w:rsidRPr="0037667D" w:rsidRDefault="00D65A89" w:rsidP="00D65A8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 CYR" w:hAnsi="Times New Roman CYR" w:cs="Times New Roman CYR"/>
                      <w:color w:val="020202"/>
                      <w:sz w:val="24"/>
                      <w:szCs w:val="24"/>
                      <w:lang w:val="x-none"/>
                    </w:rPr>
                  </w:pPr>
                  <w:r w:rsidRPr="0037667D">
                    <w:rPr>
                      <w:rFonts w:ascii="Times New Roman CYR" w:hAnsi="Times New Roman CYR" w:cs="Times New Roman CYR"/>
                      <w:color w:val="080808"/>
                      <w:sz w:val="20"/>
                      <w:szCs w:val="20"/>
                      <w:lang w:val="x-none"/>
                    </w:rPr>
                    <w:t>95.50%</w:t>
                  </w:r>
                </w:p>
              </w:tc>
            </w:tr>
            <w:tr w:rsidR="00D65A89" w:rsidRPr="0037667D" w:rsidTr="00D65A89">
              <w:tc>
                <w:tcPr>
                  <w:tcW w:w="85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65A89" w:rsidRPr="0037667D" w:rsidRDefault="00D65A89" w:rsidP="00D65A8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 CYR" w:hAnsi="Times New Roman CYR" w:cs="Times New Roman CYR"/>
                      <w:color w:val="020202"/>
                      <w:sz w:val="24"/>
                      <w:szCs w:val="24"/>
                    </w:rPr>
                  </w:pPr>
                  <w:r w:rsidRPr="0037667D">
                    <w:rPr>
                      <w:rFonts w:ascii="Times New Roman" w:hAnsi="Times New Roman"/>
                      <w:color w:val="080808"/>
                      <w:sz w:val="24"/>
                      <w:szCs w:val="24"/>
                      <w:lang w:val="x-none"/>
                    </w:rPr>
                    <w:t>3.</w:t>
                  </w:r>
                </w:p>
              </w:tc>
              <w:tc>
                <w:tcPr>
                  <w:tcW w:w="1308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65A89" w:rsidRPr="0037667D" w:rsidRDefault="00D65A89" w:rsidP="00D65A8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 CYR" w:hAnsi="Times New Roman CYR" w:cs="Times New Roman CYR"/>
                      <w:color w:val="020202"/>
                      <w:sz w:val="24"/>
                      <w:szCs w:val="24"/>
                    </w:rPr>
                  </w:pPr>
                  <w:r w:rsidRPr="0037667D">
                    <w:rPr>
                      <w:rFonts w:ascii="Times New Roman CYR" w:hAnsi="Times New Roman CYR" w:cs="Times New Roman CYR"/>
                      <w:color w:val="080808"/>
                      <w:sz w:val="24"/>
                      <w:szCs w:val="24"/>
                      <w:lang w:val="x-none"/>
                    </w:rPr>
                    <w:t>4 013 468</w:t>
                  </w:r>
                </w:p>
              </w:tc>
              <w:tc>
                <w:tcPr>
                  <w:tcW w:w="1731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65A89" w:rsidRPr="0037667D" w:rsidRDefault="00D65A89" w:rsidP="00D65A8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 CYR" w:hAnsi="Times New Roman CYR" w:cs="Times New Roman CYR"/>
                      <w:color w:val="020202"/>
                      <w:sz w:val="24"/>
                      <w:szCs w:val="24"/>
                    </w:rPr>
                  </w:pPr>
                  <w:r w:rsidRPr="0037667D">
                    <w:rPr>
                      <w:rFonts w:ascii="Times New Roman" w:hAnsi="Times New Roman"/>
                      <w:color w:val="080808"/>
                      <w:sz w:val="24"/>
                      <w:szCs w:val="24"/>
                      <w:lang w:val="x-none"/>
                    </w:rPr>
                    <w:t>4 013 468</w:t>
                  </w:r>
                </w:p>
              </w:tc>
              <w:tc>
                <w:tcPr>
                  <w:tcW w:w="230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65A89" w:rsidRPr="0037667D" w:rsidRDefault="00D65A89" w:rsidP="00D65A8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 CYR" w:hAnsi="Times New Roman CYR" w:cs="Times New Roman CYR"/>
                      <w:color w:val="020202"/>
                      <w:sz w:val="24"/>
                      <w:szCs w:val="24"/>
                    </w:rPr>
                  </w:pPr>
                  <w:r w:rsidRPr="0037667D">
                    <w:rPr>
                      <w:rFonts w:ascii="Times New Roman" w:hAnsi="Times New Roman"/>
                      <w:color w:val="080808"/>
                      <w:sz w:val="24"/>
                      <w:szCs w:val="24"/>
                      <w:lang w:val="x-none"/>
                    </w:rPr>
                    <w:t>3 832 790</w:t>
                  </w:r>
                </w:p>
              </w:tc>
              <w:tc>
                <w:tcPr>
                  <w:tcW w:w="1318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65A89" w:rsidRPr="0037667D" w:rsidRDefault="00D65A89" w:rsidP="00D65A8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 CYR" w:hAnsi="Times New Roman CYR" w:cs="Times New Roman CYR"/>
                      <w:color w:val="080808"/>
                      <w:sz w:val="20"/>
                      <w:szCs w:val="20"/>
                      <w:lang w:val="x-none"/>
                    </w:rPr>
                  </w:pPr>
                  <w:r w:rsidRPr="0037667D">
                    <w:rPr>
                      <w:rFonts w:ascii="Times New Roman CYR" w:hAnsi="Times New Roman CYR" w:cs="Times New Roman CYR"/>
                      <w:color w:val="080808"/>
                      <w:sz w:val="20"/>
                      <w:szCs w:val="20"/>
                      <w:lang w:val="x-none"/>
                    </w:rPr>
                    <w:t>Кворум имеется/</w:t>
                  </w:r>
                </w:p>
                <w:p w:rsidR="00D65A89" w:rsidRPr="0037667D" w:rsidRDefault="00D65A89" w:rsidP="00D65A8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 CYR" w:hAnsi="Times New Roman CYR" w:cs="Times New Roman CYR"/>
                      <w:color w:val="020202"/>
                      <w:sz w:val="24"/>
                      <w:szCs w:val="24"/>
                      <w:lang w:val="x-none"/>
                    </w:rPr>
                  </w:pPr>
                  <w:r w:rsidRPr="0037667D">
                    <w:rPr>
                      <w:rFonts w:ascii="Times New Roman CYR" w:hAnsi="Times New Roman CYR" w:cs="Times New Roman CYR"/>
                      <w:color w:val="080808"/>
                      <w:sz w:val="20"/>
                      <w:szCs w:val="20"/>
                      <w:lang w:val="x-none"/>
                    </w:rPr>
                    <w:t>95.50%</w:t>
                  </w:r>
                </w:p>
              </w:tc>
            </w:tr>
            <w:tr w:rsidR="00D65A89" w:rsidRPr="0037667D" w:rsidTr="00D65A89">
              <w:tc>
                <w:tcPr>
                  <w:tcW w:w="85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65A89" w:rsidRPr="0037667D" w:rsidRDefault="00D65A89" w:rsidP="00D65A8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 CYR" w:hAnsi="Times New Roman CYR" w:cs="Times New Roman CYR"/>
                      <w:color w:val="020202"/>
                      <w:sz w:val="24"/>
                      <w:szCs w:val="24"/>
                    </w:rPr>
                  </w:pPr>
                  <w:r w:rsidRPr="0037667D">
                    <w:rPr>
                      <w:rFonts w:ascii="Times New Roman" w:hAnsi="Times New Roman"/>
                      <w:color w:val="080808"/>
                      <w:sz w:val="24"/>
                      <w:szCs w:val="24"/>
                      <w:lang w:val="x-none"/>
                    </w:rPr>
                    <w:t>4.</w:t>
                  </w:r>
                </w:p>
              </w:tc>
              <w:tc>
                <w:tcPr>
                  <w:tcW w:w="1308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65A89" w:rsidRPr="0037667D" w:rsidRDefault="00D65A89" w:rsidP="00D65A8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 CYR" w:hAnsi="Times New Roman CYR" w:cs="Times New Roman CYR"/>
                      <w:color w:val="020202"/>
                      <w:sz w:val="24"/>
                      <w:szCs w:val="24"/>
                    </w:rPr>
                  </w:pPr>
                  <w:r w:rsidRPr="0037667D">
                    <w:rPr>
                      <w:rFonts w:ascii="Times New Roman CYR" w:hAnsi="Times New Roman CYR" w:cs="Times New Roman CYR"/>
                      <w:color w:val="080808"/>
                      <w:sz w:val="24"/>
                      <w:szCs w:val="24"/>
                      <w:lang w:val="x-none"/>
                    </w:rPr>
                    <w:t>20 067 340</w:t>
                  </w:r>
                </w:p>
              </w:tc>
              <w:tc>
                <w:tcPr>
                  <w:tcW w:w="1731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65A89" w:rsidRPr="0037667D" w:rsidRDefault="00D65A89" w:rsidP="00D65A8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 CYR" w:hAnsi="Times New Roman CYR" w:cs="Times New Roman CYR"/>
                      <w:color w:val="020202"/>
                      <w:sz w:val="24"/>
                      <w:szCs w:val="24"/>
                    </w:rPr>
                  </w:pPr>
                  <w:r w:rsidRPr="0037667D">
                    <w:rPr>
                      <w:rFonts w:ascii="Times New Roman" w:hAnsi="Times New Roman"/>
                      <w:color w:val="080808"/>
                      <w:sz w:val="24"/>
                      <w:szCs w:val="24"/>
                      <w:lang w:val="x-none"/>
                    </w:rPr>
                    <w:t>20 067 340</w:t>
                  </w:r>
                </w:p>
              </w:tc>
              <w:tc>
                <w:tcPr>
                  <w:tcW w:w="230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65A89" w:rsidRPr="0037667D" w:rsidRDefault="00D65A89" w:rsidP="00D65A8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 CYR" w:hAnsi="Times New Roman CYR" w:cs="Times New Roman CYR"/>
                      <w:color w:val="020202"/>
                      <w:sz w:val="24"/>
                      <w:szCs w:val="24"/>
                    </w:rPr>
                  </w:pPr>
                  <w:r w:rsidRPr="0037667D">
                    <w:rPr>
                      <w:rFonts w:ascii="Times New Roman" w:hAnsi="Times New Roman"/>
                      <w:color w:val="080808"/>
                      <w:sz w:val="24"/>
                      <w:szCs w:val="24"/>
                      <w:lang w:val="x-none"/>
                    </w:rPr>
                    <w:t>19 163 950</w:t>
                  </w:r>
                </w:p>
              </w:tc>
              <w:tc>
                <w:tcPr>
                  <w:tcW w:w="1318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65A89" w:rsidRPr="0037667D" w:rsidRDefault="00D65A89" w:rsidP="00D65A8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 CYR" w:hAnsi="Times New Roman CYR" w:cs="Times New Roman CYR"/>
                      <w:color w:val="080808"/>
                      <w:sz w:val="20"/>
                      <w:szCs w:val="20"/>
                      <w:lang w:val="x-none"/>
                    </w:rPr>
                  </w:pPr>
                  <w:r w:rsidRPr="0037667D">
                    <w:rPr>
                      <w:rFonts w:ascii="Times New Roman CYR" w:hAnsi="Times New Roman CYR" w:cs="Times New Roman CYR"/>
                      <w:color w:val="080808"/>
                      <w:sz w:val="20"/>
                      <w:szCs w:val="20"/>
                      <w:lang w:val="x-none"/>
                    </w:rPr>
                    <w:t>Кворум имеется/</w:t>
                  </w:r>
                </w:p>
                <w:p w:rsidR="00D65A89" w:rsidRPr="0037667D" w:rsidRDefault="00D65A89" w:rsidP="00D65A8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 CYR" w:hAnsi="Times New Roman CYR" w:cs="Times New Roman CYR"/>
                      <w:color w:val="020202"/>
                      <w:sz w:val="24"/>
                      <w:szCs w:val="24"/>
                      <w:lang w:val="x-none"/>
                    </w:rPr>
                  </w:pPr>
                  <w:r w:rsidRPr="0037667D">
                    <w:rPr>
                      <w:rFonts w:ascii="Times New Roman CYR" w:hAnsi="Times New Roman CYR" w:cs="Times New Roman CYR"/>
                      <w:color w:val="080808"/>
                      <w:sz w:val="20"/>
                      <w:szCs w:val="20"/>
                      <w:lang w:val="x-none"/>
                    </w:rPr>
                    <w:t>95.50%</w:t>
                  </w:r>
                </w:p>
              </w:tc>
            </w:tr>
            <w:tr w:rsidR="00D65A89" w:rsidRPr="0037667D" w:rsidTr="00D65A89">
              <w:tc>
                <w:tcPr>
                  <w:tcW w:w="85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65A89" w:rsidRPr="0037667D" w:rsidRDefault="00D65A89" w:rsidP="00D65A8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 CYR" w:hAnsi="Times New Roman CYR" w:cs="Times New Roman CYR"/>
                      <w:color w:val="020202"/>
                      <w:sz w:val="24"/>
                      <w:szCs w:val="24"/>
                    </w:rPr>
                  </w:pPr>
                  <w:r w:rsidRPr="0037667D">
                    <w:rPr>
                      <w:rFonts w:ascii="Times New Roman" w:hAnsi="Times New Roman"/>
                      <w:color w:val="080808"/>
                      <w:sz w:val="24"/>
                      <w:szCs w:val="24"/>
                      <w:lang w:val="x-none"/>
                    </w:rPr>
                    <w:t>5.</w:t>
                  </w:r>
                </w:p>
              </w:tc>
              <w:tc>
                <w:tcPr>
                  <w:tcW w:w="1308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65A89" w:rsidRPr="0037667D" w:rsidRDefault="00D65A89" w:rsidP="00D65A8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 CYR" w:hAnsi="Times New Roman CYR" w:cs="Times New Roman CYR"/>
                      <w:color w:val="020202"/>
                      <w:sz w:val="24"/>
                      <w:szCs w:val="24"/>
                    </w:rPr>
                  </w:pPr>
                  <w:r w:rsidRPr="0037667D">
                    <w:rPr>
                      <w:rFonts w:ascii="Times New Roman CYR" w:hAnsi="Times New Roman CYR" w:cs="Times New Roman CYR"/>
                      <w:color w:val="080808"/>
                      <w:sz w:val="24"/>
                      <w:szCs w:val="24"/>
                      <w:lang w:val="x-none"/>
                    </w:rPr>
                    <w:t>4 013 468</w:t>
                  </w:r>
                </w:p>
              </w:tc>
              <w:tc>
                <w:tcPr>
                  <w:tcW w:w="1731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65A89" w:rsidRPr="0037667D" w:rsidRDefault="00D65A89" w:rsidP="00D65A8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 CYR" w:hAnsi="Times New Roman CYR" w:cs="Times New Roman CYR"/>
                      <w:color w:val="020202"/>
                      <w:sz w:val="24"/>
                      <w:szCs w:val="24"/>
                    </w:rPr>
                  </w:pPr>
                  <w:r w:rsidRPr="0037667D">
                    <w:rPr>
                      <w:rFonts w:ascii="Times New Roman" w:hAnsi="Times New Roman"/>
                      <w:color w:val="080808"/>
                      <w:sz w:val="24"/>
                      <w:szCs w:val="24"/>
                      <w:lang w:val="x-none"/>
                    </w:rPr>
                    <w:t>4 013 468</w:t>
                  </w:r>
                </w:p>
              </w:tc>
              <w:tc>
                <w:tcPr>
                  <w:tcW w:w="230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65A89" w:rsidRPr="0037667D" w:rsidRDefault="00D65A89" w:rsidP="00D65A8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 CYR" w:hAnsi="Times New Roman CYR" w:cs="Times New Roman CYR"/>
                      <w:color w:val="020202"/>
                      <w:sz w:val="24"/>
                      <w:szCs w:val="24"/>
                    </w:rPr>
                  </w:pPr>
                  <w:r w:rsidRPr="0037667D">
                    <w:rPr>
                      <w:rFonts w:ascii="Times New Roman" w:hAnsi="Times New Roman"/>
                      <w:color w:val="080808"/>
                      <w:sz w:val="24"/>
                      <w:szCs w:val="24"/>
                      <w:lang w:val="x-none"/>
                    </w:rPr>
                    <w:t>3 832 790</w:t>
                  </w:r>
                </w:p>
              </w:tc>
              <w:tc>
                <w:tcPr>
                  <w:tcW w:w="1318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65A89" w:rsidRPr="0037667D" w:rsidRDefault="00D65A89" w:rsidP="00D65A8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 CYR" w:hAnsi="Times New Roman CYR" w:cs="Times New Roman CYR"/>
                      <w:color w:val="080808"/>
                      <w:sz w:val="20"/>
                      <w:szCs w:val="20"/>
                      <w:lang w:val="x-none"/>
                    </w:rPr>
                  </w:pPr>
                  <w:r w:rsidRPr="0037667D">
                    <w:rPr>
                      <w:rFonts w:ascii="Times New Roman CYR" w:hAnsi="Times New Roman CYR" w:cs="Times New Roman CYR"/>
                      <w:color w:val="080808"/>
                      <w:sz w:val="20"/>
                      <w:szCs w:val="20"/>
                      <w:lang w:val="x-none"/>
                    </w:rPr>
                    <w:t>Кворум имеется/</w:t>
                  </w:r>
                </w:p>
                <w:p w:rsidR="00D65A89" w:rsidRPr="0037667D" w:rsidRDefault="00D65A89" w:rsidP="00D65A8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 CYR" w:hAnsi="Times New Roman CYR" w:cs="Times New Roman CYR"/>
                      <w:color w:val="020202"/>
                      <w:sz w:val="24"/>
                      <w:szCs w:val="24"/>
                      <w:lang w:val="x-none"/>
                    </w:rPr>
                  </w:pPr>
                  <w:r w:rsidRPr="0037667D">
                    <w:rPr>
                      <w:rFonts w:ascii="Times New Roman CYR" w:hAnsi="Times New Roman CYR" w:cs="Times New Roman CYR"/>
                      <w:color w:val="080808"/>
                      <w:sz w:val="20"/>
                      <w:szCs w:val="20"/>
                      <w:lang w:val="x-none"/>
                    </w:rPr>
                    <w:t>95.50%</w:t>
                  </w:r>
                </w:p>
              </w:tc>
            </w:tr>
            <w:tr w:rsidR="00D65A89" w:rsidRPr="0037667D" w:rsidTr="00D65A89">
              <w:tc>
                <w:tcPr>
                  <w:tcW w:w="85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65A89" w:rsidRPr="0037667D" w:rsidRDefault="00D65A89" w:rsidP="00D65A8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 CYR" w:hAnsi="Times New Roman CYR" w:cs="Times New Roman CYR"/>
                      <w:color w:val="020202"/>
                      <w:sz w:val="24"/>
                      <w:szCs w:val="24"/>
                    </w:rPr>
                  </w:pPr>
                  <w:r w:rsidRPr="0037667D">
                    <w:rPr>
                      <w:rFonts w:ascii="Times New Roman" w:hAnsi="Times New Roman"/>
                      <w:color w:val="080808"/>
                      <w:sz w:val="24"/>
                      <w:szCs w:val="24"/>
                      <w:lang w:val="x-none"/>
                    </w:rPr>
                    <w:t>6.</w:t>
                  </w:r>
                </w:p>
              </w:tc>
              <w:tc>
                <w:tcPr>
                  <w:tcW w:w="1308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65A89" w:rsidRPr="0037667D" w:rsidRDefault="00D65A89" w:rsidP="00D65A8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 CYR" w:hAnsi="Times New Roman CYR" w:cs="Times New Roman CYR"/>
                      <w:color w:val="020202"/>
                      <w:sz w:val="24"/>
                      <w:szCs w:val="24"/>
                    </w:rPr>
                  </w:pPr>
                  <w:r w:rsidRPr="0037667D">
                    <w:rPr>
                      <w:rFonts w:ascii="Times New Roman CYR" w:hAnsi="Times New Roman CYR" w:cs="Times New Roman CYR"/>
                      <w:color w:val="080808"/>
                      <w:sz w:val="24"/>
                      <w:szCs w:val="24"/>
                      <w:lang w:val="x-none"/>
                    </w:rPr>
                    <w:t>4 013 468</w:t>
                  </w:r>
                </w:p>
              </w:tc>
              <w:tc>
                <w:tcPr>
                  <w:tcW w:w="1731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65A89" w:rsidRPr="0037667D" w:rsidRDefault="00D65A89" w:rsidP="00D65A8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 CYR" w:hAnsi="Times New Roman CYR" w:cs="Times New Roman CYR"/>
                      <w:color w:val="020202"/>
                      <w:sz w:val="24"/>
                      <w:szCs w:val="24"/>
                    </w:rPr>
                  </w:pPr>
                  <w:r w:rsidRPr="0037667D">
                    <w:rPr>
                      <w:rFonts w:ascii="Times New Roman" w:hAnsi="Times New Roman"/>
                      <w:color w:val="080808"/>
                      <w:sz w:val="24"/>
                      <w:szCs w:val="24"/>
                      <w:lang w:val="x-none"/>
                    </w:rPr>
                    <w:t>4 013 468</w:t>
                  </w:r>
                </w:p>
              </w:tc>
              <w:tc>
                <w:tcPr>
                  <w:tcW w:w="230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65A89" w:rsidRPr="0037667D" w:rsidRDefault="00D65A89" w:rsidP="00D65A8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 CYR" w:hAnsi="Times New Roman CYR" w:cs="Times New Roman CYR"/>
                      <w:color w:val="020202"/>
                      <w:sz w:val="24"/>
                      <w:szCs w:val="24"/>
                    </w:rPr>
                  </w:pPr>
                  <w:r w:rsidRPr="0037667D">
                    <w:rPr>
                      <w:rFonts w:ascii="Times New Roman" w:hAnsi="Times New Roman"/>
                      <w:color w:val="080808"/>
                      <w:sz w:val="24"/>
                      <w:szCs w:val="24"/>
                      <w:lang w:val="x-none"/>
                    </w:rPr>
                    <w:t>3 832 790</w:t>
                  </w:r>
                </w:p>
              </w:tc>
              <w:tc>
                <w:tcPr>
                  <w:tcW w:w="1318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65A89" w:rsidRPr="0037667D" w:rsidRDefault="00D65A89" w:rsidP="00D65A8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 CYR" w:hAnsi="Times New Roman CYR" w:cs="Times New Roman CYR"/>
                      <w:color w:val="080808"/>
                      <w:sz w:val="20"/>
                      <w:szCs w:val="20"/>
                      <w:lang w:val="x-none"/>
                    </w:rPr>
                  </w:pPr>
                  <w:r w:rsidRPr="0037667D">
                    <w:rPr>
                      <w:rFonts w:ascii="Times New Roman CYR" w:hAnsi="Times New Roman CYR" w:cs="Times New Roman CYR"/>
                      <w:color w:val="080808"/>
                      <w:sz w:val="20"/>
                      <w:szCs w:val="20"/>
                      <w:lang w:val="x-none"/>
                    </w:rPr>
                    <w:t>Кворум имеется/</w:t>
                  </w:r>
                </w:p>
                <w:p w:rsidR="00D65A89" w:rsidRPr="0037667D" w:rsidRDefault="00D65A89" w:rsidP="00D65A8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 CYR" w:hAnsi="Times New Roman CYR" w:cs="Times New Roman CYR"/>
                      <w:color w:val="020202"/>
                      <w:sz w:val="24"/>
                      <w:szCs w:val="24"/>
                      <w:lang w:val="x-none"/>
                    </w:rPr>
                  </w:pPr>
                  <w:r w:rsidRPr="0037667D">
                    <w:rPr>
                      <w:rFonts w:ascii="Times New Roman CYR" w:hAnsi="Times New Roman CYR" w:cs="Times New Roman CYR"/>
                      <w:color w:val="080808"/>
                      <w:sz w:val="20"/>
                      <w:szCs w:val="20"/>
                      <w:lang w:val="x-none"/>
                    </w:rPr>
                    <w:t>95.50%</w:t>
                  </w:r>
                </w:p>
              </w:tc>
            </w:tr>
            <w:tr w:rsidR="00D65A89" w:rsidRPr="0037667D" w:rsidTr="00D65A89">
              <w:tc>
                <w:tcPr>
                  <w:tcW w:w="85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65A89" w:rsidRPr="0037667D" w:rsidRDefault="00D65A89" w:rsidP="00D65A8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 CYR" w:hAnsi="Times New Roman CYR" w:cs="Times New Roman CYR"/>
                      <w:color w:val="020202"/>
                      <w:sz w:val="24"/>
                      <w:szCs w:val="24"/>
                    </w:rPr>
                  </w:pPr>
                  <w:r w:rsidRPr="0037667D">
                    <w:rPr>
                      <w:rFonts w:ascii="Times New Roman" w:hAnsi="Times New Roman"/>
                      <w:color w:val="080808"/>
                      <w:sz w:val="24"/>
                      <w:szCs w:val="24"/>
                      <w:lang w:val="x-none"/>
                    </w:rPr>
                    <w:t>7.</w:t>
                  </w:r>
                </w:p>
              </w:tc>
              <w:tc>
                <w:tcPr>
                  <w:tcW w:w="1308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65A89" w:rsidRPr="0037667D" w:rsidRDefault="00D65A89" w:rsidP="00D65A8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 CYR" w:hAnsi="Times New Roman CYR" w:cs="Times New Roman CYR"/>
                      <w:color w:val="020202"/>
                      <w:sz w:val="24"/>
                      <w:szCs w:val="24"/>
                    </w:rPr>
                  </w:pPr>
                  <w:r w:rsidRPr="0037667D">
                    <w:rPr>
                      <w:rFonts w:ascii="Times New Roman CYR" w:hAnsi="Times New Roman CYR" w:cs="Times New Roman CYR"/>
                      <w:color w:val="080808"/>
                      <w:sz w:val="24"/>
                      <w:szCs w:val="24"/>
                      <w:lang w:val="x-none"/>
                    </w:rPr>
                    <w:t>4 013 468</w:t>
                  </w:r>
                </w:p>
              </w:tc>
              <w:tc>
                <w:tcPr>
                  <w:tcW w:w="1731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65A89" w:rsidRPr="0037667D" w:rsidRDefault="00D65A89" w:rsidP="00D65A8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 CYR" w:hAnsi="Times New Roman CYR" w:cs="Times New Roman CYR"/>
                      <w:color w:val="020202"/>
                      <w:sz w:val="24"/>
                      <w:szCs w:val="24"/>
                    </w:rPr>
                  </w:pPr>
                  <w:r w:rsidRPr="0037667D">
                    <w:rPr>
                      <w:rFonts w:ascii="Times New Roman" w:hAnsi="Times New Roman"/>
                      <w:color w:val="080808"/>
                      <w:sz w:val="24"/>
                      <w:szCs w:val="24"/>
                      <w:lang w:val="x-none"/>
                    </w:rPr>
                    <w:t>4 013 468</w:t>
                  </w:r>
                </w:p>
              </w:tc>
              <w:tc>
                <w:tcPr>
                  <w:tcW w:w="230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65A89" w:rsidRPr="0037667D" w:rsidRDefault="00D65A89" w:rsidP="00D65A8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 CYR" w:hAnsi="Times New Roman CYR" w:cs="Times New Roman CYR"/>
                      <w:color w:val="020202"/>
                      <w:sz w:val="24"/>
                      <w:szCs w:val="24"/>
                    </w:rPr>
                  </w:pPr>
                  <w:r w:rsidRPr="0037667D">
                    <w:rPr>
                      <w:rFonts w:ascii="Times New Roman" w:hAnsi="Times New Roman"/>
                      <w:color w:val="080808"/>
                      <w:sz w:val="24"/>
                      <w:szCs w:val="24"/>
                      <w:lang w:val="x-none"/>
                    </w:rPr>
                    <w:t>3 832 790</w:t>
                  </w:r>
                </w:p>
              </w:tc>
              <w:tc>
                <w:tcPr>
                  <w:tcW w:w="1318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65A89" w:rsidRPr="0037667D" w:rsidRDefault="00D65A89" w:rsidP="00D65A8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 CYR" w:hAnsi="Times New Roman CYR" w:cs="Times New Roman CYR"/>
                      <w:color w:val="080808"/>
                      <w:sz w:val="20"/>
                      <w:szCs w:val="20"/>
                      <w:lang w:val="x-none"/>
                    </w:rPr>
                  </w:pPr>
                  <w:r w:rsidRPr="0037667D">
                    <w:rPr>
                      <w:rFonts w:ascii="Times New Roman CYR" w:hAnsi="Times New Roman CYR" w:cs="Times New Roman CYR"/>
                      <w:color w:val="080808"/>
                      <w:sz w:val="20"/>
                      <w:szCs w:val="20"/>
                      <w:lang w:val="x-none"/>
                    </w:rPr>
                    <w:t>Кворум имеется/</w:t>
                  </w:r>
                </w:p>
                <w:p w:rsidR="00D65A89" w:rsidRPr="0037667D" w:rsidRDefault="00D65A89" w:rsidP="00D65A8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 CYR" w:hAnsi="Times New Roman CYR" w:cs="Times New Roman CYR"/>
                      <w:color w:val="020202"/>
                      <w:sz w:val="24"/>
                      <w:szCs w:val="24"/>
                      <w:lang w:val="x-none"/>
                    </w:rPr>
                  </w:pPr>
                  <w:r w:rsidRPr="0037667D">
                    <w:rPr>
                      <w:rFonts w:ascii="Times New Roman CYR" w:hAnsi="Times New Roman CYR" w:cs="Times New Roman CYR"/>
                      <w:color w:val="080808"/>
                      <w:sz w:val="20"/>
                      <w:szCs w:val="20"/>
                      <w:lang w:val="x-none"/>
                    </w:rPr>
                    <w:t>95.50%</w:t>
                  </w:r>
                </w:p>
              </w:tc>
            </w:tr>
          </w:tbl>
          <w:p w:rsidR="00D65A89" w:rsidRPr="009E5781" w:rsidRDefault="00D65A89" w:rsidP="005F6E8A">
            <w:pPr>
              <w:rPr>
                <w:rFonts w:ascii="Tahoma" w:hAnsi="Tahoma" w:cs="Tahoma"/>
              </w:rPr>
            </w:pPr>
          </w:p>
        </w:tc>
      </w:tr>
      <w:tr w:rsidR="00A25D12" w:rsidRPr="009E5781" w:rsidTr="005F6E8A">
        <w:tc>
          <w:tcPr>
            <w:tcW w:w="7542" w:type="dxa"/>
            <w:shd w:val="clear" w:color="auto" w:fill="auto"/>
            <w:vAlign w:val="center"/>
          </w:tcPr>
          <w:p w:rsidR="00A25D12" w:rsidRPr="009E5781" w:rsidRDefault="00A25D12" w:rsidP="005F6E8A">
            <w:pPr>
              <w:jc w:val="both"/>
              <w:rPr>
                <w:rFonts w:ascii="Tahoma" w:eastAsia="Times New Roman" w:hAnsi="Tahoma" w:cs="Tahoma"/>
                <w:sz w:val="24"/>
                <w:lang w:eastAsia="ru-RU"/>
              </w:rPr>
            </w:pPr>
            <w:bookmarkStart w:id="5" w:name="_Toc462933645"/>
            <w:r w:rsidRPr="009E5781">
              <w:rPr>
                <w:rFonts w:ascii="Tahoma" w:eastAsia="Times New Roman" w:hAnsi="Tahoma" w:cs="Tahoma"/>
                <w:sz w:val="24"/>
                <w:lang w:eastAsia="ru-RU"/>
              </w:rPr>
              <w:t>Повестка дня общего собрания акционеров эмитента:</w:t>
            </w:r>
            <w:bookmarkEnd w:id="5"/>
          </w:p>
        </w:tc>
        <w:tc>
          <w:tcPr>
            <w:tcW w:w="7767" w:type="dxa"/>
            <w:shd w:val="clear" w:color="auto" w:fill="auto"/>
            <w:vAlign w:val="center"/>
          </w:tcPr>
          <w:p w:rsidR="00D65A89" w:rsidRDefault="00D65A89" w:rsidP="00D65A89">
            <w:pPr>
              <w:rPr>
                <w:rFonts w:ascii="Tahoma" w:hAnsi="Tahoma" w:cs="Tahoma"/>
              </w:rPr>
            </w:pPr>
            <w:r w:rsidRPr="00D65A89">
              <w:rPr>
                <w:rFonts w:ascii="Tahoma" w:hAnsi="Tahoma" w:cs="Tahoma"/>
              </w:rPr>
              <w:t>1)Утверждение годового отчета Общества за 2018 год.</w:t>
            </w:r>
          </w:p>
          <w:p w:rsidR="00D65A89" w:rsidRPr="00D65A89" w:rsidRDefault="00D65A89" w:rsidP="00D65A89">
            <w:pPr>
              <w:rPr>
                <w:rFonts w:ascii="Tahoma" w:hAnsi="Tahoma" w:cs="Tahoma"/>
              </w:rPr>
            </w:pPr>
            <w:r w:rsidRPr="00D65A89">
              <w:rPr>
                <w:rFonts w:ascii="Tahoma" w:hAnsi="Tahoma" w:cs="Tahoma"/>
              </w:rPr>
              <w:t>2)Утверждение годовой бухгалтерской (финансовой) отчетности за 2018 год</w:t>
            </w:r>
          </w:p>
          <w:p w:rsidR="00D65A89" w:rsidRPr="00D65A89" w:rsidRDefault="00D65A89" w:rsidP="00D65A89">
            <w:pPr>
              <w:rPr>
                <w:rFonts w:ascii="Tahoma" w:hAnsi="Tahoma" w:cs="Tahoma"/>
              </w:rPr>
            </w:pPr>
            <w:r w:rsidRPr="00D65A89">
              <w:rPr>
                <w:rFonts w:ascii="Tahoma" w:hAnsi="Tahoma" w:cs="Tahoma"/>
              </w:rPr>
              <w:lastRenderedPageBreak/>
              <w:t>3)О распределении прибыли, в том числе о выплате (объявлении) дивидендов, и убытков по итогам работы Общества за 2018 год.</w:t>
            </w:r>
          </w:p>
          <w:p w:rsidR="00D65A89" w:rsidRPr="00D65A89" w:rsidRDefault="00D65A89" w:rsidP="00D65A89">
            <w:pPr>
              <w:rPr>
                <w:rFonts w:ascii="Tahoma" w:hAnsi="Tahoma" w:cs="Tahoma"/>
              </w:rPr>
            </w:pPr>
            <w:r w:rsidRPr="00D65A89">
              <w:rPr>
                <w:rFonts w:ascii="Tahoma" w:hAnsi="Tahoma" w:cs="Tahoma"/>
              </w:rPr>
              <w:t>4)Избрание членов Совета директоров Общества.</w:t>
            </w:r>
            <w:r w:rsidRPr="00D65A89">
              <w:rPr>
                <w:rFonts w:ascii="Tahoma" w:hAnsi="Tahoma" w:cs="Tahoma"/>
              </w:rPr>
              <w:tab/>
              <w:t xml:space="preserve"> </w:t>
            </w:r>
          </w:p>
          <w:p w:rsidR="00D65A89" w:rsidRPr="00D65A89" w:rsidRDefault="00D65A89" w:rsidP="00D65A89">
            <w:pPr>
              <w:rPr>
                <w:rFonts w:ascii="Tahoma" w:hAnsi="Tahoma" w:cs="Tahoma"/>
              </w:rPr>
            </w:pPr>
            <w:r w:rsidRPr="00D65A89">
              <w:rPr>
                <w:rFonts w:ascii="Tahoma" w:hAnsi="Tahoma" w:cs="Tahoma"/>
              </w:rPr>
              <w:t>5)Избрание членов Ревизионной комиссии.</w:t>
            </w:r>
          </w:p>
          <w:p w:rsidR="00D65A89" w:rsidRPr="00D65A89" w:rsidRDefault="00D65A89" w:rsidP="00D65A89">
            <w:pPr>
              <w:rPr>
                <w:rFonts w:ascii="Tahoma" w:hAnsi="Tahoma" w:cs="Tahoma"/>
              </w:rPr>
            </w:pPr>
            <w:r w:rsidRPr="00D65A89">
              <w:rPr>
                <w:rFonts w:ascii="Tahoma" w:hAnsi="Tahoma" w:cs="Tahoma"/>
              </w:rPr>
              <w:t>6) Об одобрении (о согласии) на совершение крупной сделки: «Принятие решения о последующем одобрении (о согласии) на совершение сделки, являющейся для ЗАО «Совхоз имени М. Горького» крупной сделкой, а именно: заключение договора №9 купли-продажи будущей недвижимой вещи от 16 февраля 2018 г. между ЗАО «Совхоз имени М. Горького» («Продавец») и ООО «</w:t>
            </w:r>
            <w:proofErr w:type="spellStart"/>
            <w:r w:rsidRPr="00D65A89">
              <w:rPr>
                <w:rFonts w:ascii="Tahoma" w:hAnsi="Tahoma" w:cs="Tahoma"/>
              </w:rPr>
              <w:t>Гиперглобус</w:t>
            </w:r>
            <w:proofErr w:type="spellEnd"/>
            <w:r w:rsidRPr="00D65A89">
              <w:rPr>
                <w:rFonts w:ascii="Tahoma" w:hAnsi="Tahoma" w:cs="Tahoma"/>
              </w:rPr>
              <w:t xml:space="preserve">» ОГРН 1047796876489 («Покупатель») и дополнительного соглашения №1, дополнительного соглашения №2 (совместно именуемые – «Договор №9»), являющихся Приложением к настоящему протоколу. В соответствии с Договором №9 Продавец обязуется передать в собственность Покупателя, а Покупатель обязуется принять от Продавца Здания и Земельный участок, соответствующие характеристикам, указанным Договоре №9. Покупная цена составляет 682 390 000 (шестьсот восемьдесят два миллиона триста девяносто тысяч) рублей, в том числе НДС 20% в размере 2 065 000 (два миллиона шестьдесят пять тысяч) рублей. Иные существенные условия и порядок их определения указаны в Договоре №9. Приобщить к протоколу общего собрания акционеров протокол об итогах голосования на общем собрании и Договор №9».  </w:t>
            </w:r>
            <w:r w:rsidRPr="00D65A89">
              <w:rPr>
                <w:rFonts w:ascii="Tahoma" w:hAnsi="Tahoma" w:cs="Tahoma"/>
              </w:rPr>
              <w:tab/>
            </w:r>
          </w:p>
          <w:p w:rsidR="00A25D12" w:rsidRPr="009E5781" w:rsidRDefault="00D65A89" w:rsidP="00D65A89">
            <w:pPr>
              <w:rPr>
                <w:rFonts w:ascii="Tahoma" w:hAnsi="Tahoma" w:cs="Tahoma"/>
              </w:rPr>
            </w:pPr>
            <w:r w:rsidRPr="00D65A89">
              <w:rPr>
                <w:rFonts w:ascii="Tahoma" w:hAnsi="Tahoma" w:cs="Tahoma"/>
              </w:rPr>
              <w:t>7)Утверждение аудитора Общества на 2019 год.</w:t>
            </w:r>
          </w:p>
        </w:tc>
      </w:tr>
      <w:tr w:rsidR="00A25D12" w:rsidRPr="009E5781" w:rsidTr="005F6E8A">
        <w:trPr>
          <w:trHeight w:val="1303"/>
        </w:trPr>
        <w:tc>
          <w:tcPr>
            <w:tcW w:w="7542" w:type="dxa"/>
            <w:shd w:val="clear" w:color="auto" w:fill="auto"/>
            <w:vAlign w:val="center"/>
          </w:tcPr>
          <w:p w:rsidR="00A25D12" w:rsidRPr="009E5781" w:rsidRDefault="00A25D12" w:rsidP="005F6E8A">
            <w:pPr>
              <w:jc w:val="both"/>
              <w:rPr>
                <w:rFonts w:ascii="Tahoma" w:eastAsia="Times New Roman" w:hAnsi="Tahoma" w:cs="Tahoma"/>
                <w:sz w:val="24"/>
                <w:lang w:eastAsia="ru-RU"/>
              </w:rPr>
            </w:pPr>
            <w:bookmarkStart w:id="6" w:name="_Toc462933646"/>
            <w:r w:rsidRPr="009E5781">
              <w:rPr>
                <w:rFonts w:ascii="Tahoma" w:eastAsia="Times New Roman" w:hAnsi="Tahoma" w:cs="Tahoma"/>
                <w:sz w:val="24"/>
                <w:lang w:eastAsia="ru-RU"/>
              </w:rPr>
              <w:lastRenderedPageBreak/>
              <w:t>Результаты голосования по вопросам повестки дня общего собрания акционеров эмитента, по которым имелся кворум, и формулировки решений, принятых общим собранием акционеров эмитента по указанным вопросам:</w:t>
            </w:r>
            <w:bookmarkEnd w:id="6"/>
          </w:p>
        </w:tc>
        <w:tc>
          <w:tcPr>
            <w:tcW w:w="7767" w:type="dxa"/>
            <w:shd w:val="clear" w:color="auto" w:fill="auto"/>
            <w:vAlign w:val="center"/>
          </w:tcPr>
          <w:p w:rsidR="00D65A89" w:rsidRDefault="00D65A89" w:rsidP="00D65A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80808"/>
                <w:sz w:val="24"/>
                <w:szCs w:val="24"/>
              </w:rPr>
            </w:pPr>
            <w:r w:rsidRPr="00331B8F">
              <w:rPr>
                <w:rFonts w:ascii="Tahoma" w:hAnsi="Tahoma" w:cs="Tahoma"/>
                <w:b/>
                <w:bCs/>
              </w:rPr>
              <w:t>1)</w:t>
            </w:r>
            <w:r>
              <w:rPr>
                <w:rFonts w:ascii="Times New Roman" w:hAnsi="Times New Roman"/>
                <w:b/>
                <w:bCs/>
                <w:color w:val="080808"/>
                <w:sz w:val="24"/>
                <w:szCs w:val="24"/>
                <w:lang w:val="x-none"/>
              </w:rPr>
              <w:t xml:space="preserve"> Итоги голосования</w:t>
            </w:r>
            <w:r>
              <w:rPr>
                <w:rFonts w:ascii="Times New Roman" w:hAnsi="Times New Roman"/>
                <w:b/>
                <w:bCs/>
                <w:color w:val="080808"/>
                <w:sz w:val="24"/>
                <w:szCs w:val="24"/>
              </w:rPr>
              <w:t xml:space="preserve"> по первому вопросу повестки дня</w:t>
            </w:r>
            <w:r>
              <w:rPr>
                <w:rFonts w:ascii="Times New Roman" w:hAnsi="Times New Roman"/>
                <w:b/>
                <w:bCs/>
                <w:color w:val="080808"/>
                <w:sz w:val="24"/>
                <w:szCs w:val="24"/>
                <w:lang w:val="x-none"/>
              </w:rPr>
              <w:t xml:space="preserve">:  </w:t>
            </w:r>
          </w:p>
          <w:tbl>
            <w:tblPr>
              <w:tblW w:w="0" w:type="auto"/>
              <w:tblInd w:w="10" w:type="dxa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5355"/>
              <w:gridCol w:w="2166"/>
            </w:tblGrid>
            <w:tr w:rsidR="00D65A89" w:rsidTr="00D65A89">
              <w:tc>
                <w:tcPr>
                  <w:tcW w:w="680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hideMark/>
                </w:tcPr>
                <w:p w:rsidR="00D65A89" w:rsidRDefault="00D65A89" w:rsidP="00D65A8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140" w:right="140"/>
                    <w:jc w:val="both"/>
                    <w:rPr>
                      <w:rFonts w:ascii="Times New Roman CYR" w:hAnsi="Times New Roman CYR" w:cs="Times New Roman CYR"/>
                      <w:color w:val="080808"/>
                      <w:sz w:val="24"/>
                      <w:szCs w:val="24"/>
                    </w:rPr>
                  </w:pPr>
                  <w:r>
                    <w:rPr>
                      <w:rFonts w:ascii="Times New Roman CYR" w:hAnsi="Times New Roman CYR" w:cs="Times New Roman CYR"/>
                      <w:color w:val="080808"/>
                      <w:sz w:val="24"/>
                      <w:szCs w:val="24"/>
                      <w:lang w:val="x-none"/>
                    </w:rPr>
                    <w:t>Число голосов, отданных за вариант голосования «ЗА»</w:t>
                  </w:r>
                </w:p>
              </w:tc>
              <w:tc>
                <w:tcPr>
                  <w:tcW w:w="285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hideMark/>
                </w:tcPr>
                <w:p w:rsidR="00D65A89" w:rsidRDefault="00D65A89" w:rsidP="00D65A8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 CYR" w:hAnsi="Times New Roman CYR" w:cs="Times New Roman CYR"/>
                      <w:color w:val="080808"/>
                      <w:sz w:val="24"/>
                      <w:szCs w:val="24"/>
                    </w:rPr>
                  </w:pPr>
                  <w:r>
                    <w:rPr>
                      <w:rFonts w:ascii="Times New Roman CYR" w:hAnsi="Times New Roman CYR" w:cs="Times New Roman CYR"/>
                      <w:b/>
                      <w:bCs/>
                      <w:color w:val="080808"/>
                      <w:sz w:val="24"/>
                      <w:szCs w:val="24"/>
                      <w:lang w:val="x-none"/>
                    </w:rPr>
                    <w:t>3 832 790 |  100%*</w:t>
                  </w:r>
                </w:p>
              </w:tc>
            </w:tr>
            <w:tr w:rsidR="00D65A89" w:rsidTr="00D65A89">
              <w:tc>
                <w:tcPr>
                  <w:tcW w:w="680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hideMark/>
                </w:tcPr>
                <w:p w:rsidR="00D65A89" w:rsidRDefault="00D65A89" w:rsidP="00D65A8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140" w:right="140"/>
                    <w:jc w:val="both"/>
                    <w:rPr>
                      <w:rFonts w:ascii="Times New Roman CYR" w:hAnsi="Times New Roman CYR" w:cs="Times New Roman CYR"/>
                      <w:color w:val="080808"/>
                      <w:sz w:val="24"/>
                      <w:szCs w:val="24"/>
                    </w:rPr>
                  </w:pPr>
                  <w:r>
                    <w:rPr>
                      <w:rFonts w:ascii="Times New Roman CYR" w:hAnsi="Times New Roman CYR" w:cs="Times New Roman CYR"/>
                      <w:color w:val="080808"/>
                      <w:sz w:val="24"/>
                      <w:szCs w:val="24"/>
                      <w:lang w:val="x-none"/>
                    </w:rPr>
                    <w:t>Число голосов, отданных за вариант голосования «ПРОТИВ»</w:t>
                  </w:r>
                </w:p>
              </w:tc>
              <w:tc>
                <w:tcPr>
                  <w:tcW w:w="285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hideMark/>
                </w:tcPr>
                <w:p w:rsidR="00D65A89" w:rsidRDefault="00D65A89" w:rsidP="00D65A8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 CYR" w:hAnsi="Times New Roman CYR" w:cs="Times New Roman CYR"/>
                      <w:color w:val="080808"/>
                      <w:sz w:val="24"/>
                      <w:szCs w:val="24"/>
                    </w:rPr>
                  </w:pPr>
                  <w:r>
                    <w:rPr>
                      <w:rFonts w:ascii="Times New Roman CYR" w:hAnsi="Times New Roman CYR" w:cs="Times New Roman CYR"/>
                      <w:b/>
                      <w:bCs/>
                      <w:color w:val="080808"/>
                      <w:sz w:val="24"/>
                      <w:szCs w:val="24"/>
                      <w:lang w:val="x-none"/>
                    </w:rPr>
                    <w:t>0</w:t>
                  </w:r>
                </w:p>
              </w:tc>
            </w:tr>
            <w:tr w:rsidR="00D65A89" w:rsidTr="00D65A89">
              <w:tc>
                <w:tcPr>
                  <w:tcW w:w="680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hideMark/>
                </w:tcPr>
                <w:p w:rsidR="00D65A89" w:rsidRDefault="00D65A89" w:rsidP="00D65A8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140" w:right="140"/>
                    <w:jc w:val="both"/>
                    <w:rPr>
                      <w:rFonts w:ascii="Times New Roman CYR" w:hAnsi="Times New Roman CYR" w:cs="Times New Roman CYR"/>
                      <w:color w:val="080808"/>
                      <w:sz w:val="24"/>
                      <w:szCs w:val="24"/>
                    </w:rPr>
                  </w:pPr>
                  <w:r>
                    <w:rPr>
                      <w:rFonts w:ascii="Times New Roman CYR" w:hAnsi="Times New Roman CYR" w:cs="Times New Roman CYR"/>
                      <w:color w:val="080808"/>
                      <w:sz w:val="24"/>
                      <w:szCs w:val="24"/>
                      <w:lang w:val="x-none"/>
                    </w:rPr>
                    <w:t>Число голосов, отданных за вариант голосования «ВОЗДЕРЖАЛСЯ»</w:t>
                  </w:r>
                </w:p>
              </w:tc>
              <w:tc>
                <w:tcPr>
                  <w:tcW w:w="285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hideMark/>
                </w:tcPr>
                <w:p w:rsidR="00D65A89" w:rsidRDefault="00D65A89" w:rsidP="00D65A8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 CYR" w:hAnsi="Times New Roman CYR" w:cs="Times New Roman CYR"/>
                      <w:color w:val="080808"/>
                      <w:sz w:val="24"/>
                      <w:szCs w:val="24"/>
                    </w:rPr>
                  </w:pPr>
                  <w:r>
                    <w:rPr>
                      <w:rFonts w:ascii="Times New Roman CYR" w:hAnsi="Times New Roman CYR" w:cs="Times New Roman CYR"/>
                      <w:b/>
                      <w:bCs/>
                      <w:color w:val="080808"/>
                      <w:sz w:val="24"/>
                      <w:szCs w:val="24"/>
                      <w:lang w:val="x-none"/>
                    </w:rPr>
                    <w:t>0</w:t>
                  </w:r>
                </w:p>
              </w:tc>
            </w:tr>
            <w:tr w:rsidR="00D65A89" w:rsidTr="00D65A89">
              <w:tc>
                <w:tcPr>
                  <w:tcW w:w="680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hideMark/>
                </w:tcPr>
                <w:p w:rsidR="00D65A89" w:rsidRDefault="00D65A89" w:rsidP="00D65A8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140" w:right="140"/>
                    <w:jc w:val="both"/>
                    <w:rPr>
                      <w:rFonts w:ascii="Times New Roman CYR" w:hAnsi="Times New Roman CYR" w:cs="Times New Roman CYR"/>
                      <w:color w:val="080808"/>
                      <w:sz w:val="24"/>
                      <w:szCs w:val="24"/>
                    </w:rPr>
                  </w:pPr>
                  <w:r>
                    <w:rPr>
                      <w:rFonts w:ascii="Times New Roman CYR" w:hAnsi="Times New Roman CYR" w:cs="Times New Roman CYR"/>
                      <w:color w:val="080808"/>
                      <w:sz w:val="24"/>
                      <w:szCs w:val="24"/>
                      <w:lang w:val="x-none"/>
                    </w:rPr>
                    <w:t xml:space="preserve">Число голосов, которые не подсчитывались в </w:t>
                  </w:r>
                  <w:r>
                    <w:rPr>
                      <w:rFonts w:ascii="Times New Roman CYR" w:hAnsi="Times New Roman CYR" w:cs="Times New Roman CYR"/>
                      <w:color w:val="080808"/>
                      <w:sz w:val="24"/>
                      <w:szCs w:val="24"/>
                      <w:lang w:val="x-none"/>
                    </w:rPr>
                    <w:lastRenderedPageBreak/>
                    <w:t>связи с признанием бюллетеней в части голосования по данному вопросу повестки дня недействительными или по иным основаниям</w:t>
                  </w:r>
                </w:p>
              </w:tc>
              <w:tc>
                <w:tcPr>
                  <w:tcW w:w="285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hideMark/>
                </w:tcPr>
                <w:p w:rsidR="00D65A89" w:rsidRDefault="00D65A89" w:rsidP="00D65A8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 CYR" w:hAnsi="Times New Roman CYR" w:cs="Times New Roman CYR"/>
                      <w:color w:val="080808"/>
                      <w:sz w:val="24"/>
                      <w:szCs w:val="24"/>
                    </w:rPr>
                  </w:pPr>
                  <w:r>
                    <w:rPr>
                      <w:rFonts w:ascii="Times New Roman CYR" w:hAnsi="Times New Roman CYR" w:cs="Times New Roman CYR"/>
                      <w:b/>
                      <w:bCs/>
                      <w:color w:val="080808"/>
                      <w:sz w:val="24"/>
                      <w:szCs w:val="24"/>
                      <w:lang w:val="x-none"/>
                    </w:rPr>
                    <w:lastRenderedPageBreak/>
                    <w:t>0</w:t>
                  </w:r>
                </w:p>
              </w:tc>
            </w:tr>
          </w:tbl>
          <w:p w:rsidR="00D65A89" w:rsidRPr="001E3F58" w:rsidRDefault="00D65A89" w:rsidP="00D65A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80808"/>
                <w:sz w:val="20"/>
                <w:szCs w:val="20"/>
                <w:lang w:val="x-none"/>
              </w:rPr>
            </w:pPr>
            <w:r>
              <w:rPr>
                <w:rFonts w:ascii="Times New Roman" w:hAnsi="Times New Roman"/>
                <w:color w:val="080808"/>
                <w:sz w:val="20"/>
                <w:szCs w:val="20"/>
                <w:lang w:val="x-none"/>
              </w:rPr>
              <w:lastRenderedPageBreak/>
              <w:t xml:space="preserve">       *процент определяется от числа голосов, которыми обладали лица, принявшие участие в общем собрании, по данному вопросу повестки дня, определенное с учетом положений п. 4.24 «Положения об общих собраниях акционеров» (утв. Банком России 16.11.2018 N 660-П).</w:t>
            </w:r>
          </w:p>
          <w:p w:rsidR="00D65A89" w:rsidRDefault="00D65A89" w:rsidP="00D65A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80808"/>
                <w:sz w:val="24"/>
                <w:szCs w:val="24"/>
                <w:lang w:val="x-none"/>
              </w:rPr>
            </w:pPr>
            <w:r>
              <w:rPr>
                <w:rFonts w:ascii="Times New Roman" w:hAnsi="Times New Roman"/>
                <w:b/>
                <w:bCs/>
                <w:color w:val="080808"/>
                <w:sz w:val="24"/>
                <w:szCs w:val="24"/>
                <w:lang w:val="x-none"/>
              </w:rPr>
              <w:t>Формулировка решения, принятого общим собранием:</w:t>
            </w:r>
          </w:p>
          <w:p w:rsidR="00D65A89" w:rsidRPr="001E3F58" w:rsidRDefault="00D65A89" w:rsidP="001E3F58">
            <w:pPr>
              <w:pStyle w:val="a4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80808"/>
                <w:sz w:val="24"/>
                <w:szCs w:val="24"/>
                <w:lang w:val="x-none"/>
              </w:rPr>
            </w:pPr>
            <w:r w:rsidRPr="001E3F58">
              <w:rPr>
                <w:rFonts w:ascii="Times New Roman" w:hAnsi="Times New Roman"/>
                <w:color w:val="080808"/>
                <w:sz w:val="24"/>
                <w:szCs w:val="24"/>
                <w:lang w:val="x-none"/>
              </w:rPr>
              <w:t>Утвердить годовой отчет Общества за 2018 год.</w:t>
            </w:r>
          </w:p>
          <w:p w:rsidR="001E3F58" w:rsidRDefault="001E3F58" w:rsidP="001E3F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80808"/>
                <w:sz w:val="24"/>
                <w:szCs w:val="24"/>
                <w:lang w:val="x-none"/>
              </w:rPr>
            </w:pPr>
          </w:p>
          <w:p w:rsidR="001E3F58" w:rsidRDefault="001E3F58" w:rsidP="001E3F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80808"/>
                <w:sz w:val="24"/>
                <w:szCs w:val="24"/>
              </w:rPr>
            </w:pPr>
            <w:r w:rsidRPr="00331B8F">
              <w:rPr>
                <w:rFonts w:ascii="Times New Roman" w:hAnsi="Times New Roman"/>
                <w:b/>
                <w:bCs/>
                <w:color w:val="080808"/>
                <w:sz w:val="24"/>
                <w:szCs w:val="24"/>
              </w:rPr>
              <w:t>2)</w:t>
            </w:r>
            <w:r>
              <w:rPr>
                <w:rFonts w:ascii="Times New Roman" w:hAnsi="Times New Roman"/>
                <w:b/>
                <w:bCs/>
                <w:color w:val="080808"/>
                <w:sz w:val="24"/>
                <w:szCs w:val="24"/>
                <w:lang w:val="x-none"/>
              </w:rPr>
              <w:t xml:space="preserve"> Итоги голосования</w:t>
            </w:r>
            <w:r>
              <w:rPr>
                <w:rFonts w:ascii="Times New Roman" w:hAnsi="Times New Roman"/>
                <w:b/>
                <w:bCs/>
                <w:color w:val="080808"/>
                <w:sz w:val="24"/>
                <w:szCs w:val="24"/>
              </w:rPr>
              <w:t xml:space="preserve"> по второму вопросу повестки дня</w:t>
            </w:r>
            <w:r>
              <w:rPr>
                <w:rFonts w:ascii="Times New Roman" w:hAnsi="Times New Roman"/>
                <w:b/>
                <w:bCs/>
                <w:color w:val="080808"/>
                <w:sz w:val="24"/>
                <w:szCs w:val="24"/>
                <w:lang w:val="x-none"/>
              </w:rPr>
              <w:t xml:space="preserve">:  </w:t>
            </w:r>
          </w:p>
          <w:tbl>
            <w:tblPr>
              <w:tblW w:w="0" w:type="auto"/>
              <w:tblInd w:w="10" w:type="dxa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5355"/>
              <w:gridCol w:w="2166"/>
            </w:tblGrid>
            <w:tr w:rsidR="001E3F58" w:rsidTr="001E3F58">
              <w:tc>
                <w:tcPr>
                  <w:tcW w:w="680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hideMark/>
                </w:tcPr>
                <w:p w:rsidR="001E3F58" w:rsidRDefault="001E3F58" w:rsidP="001E3F5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140" w:right="140"/>
                    <w:jc w:val="both"/>
                    <w:rPr>
                      <w:rFonts w:ascii="Times New Roman CYR" w:hAnsi="Times New Roman CYR" w:cs="Times New Roman CYR"/>
                      <w:color w:val="080808"/>
                      <w:sz w:val="24"/>
                      <w:szCs w:val="24"/>
                    </w:rPr>
                  </w:pPr>
                  <w:r>
                    <w:rPr>
                      <w:rFonts w:ascii="Times New Roman CYR" w:hAnsi="Times New Roman CYR" w:cs="Times New Roman CYR"/>
                      <w:color w:val="080808"/>
                      <w:sz w:val="24"/>
                      <w:szCs w:val="24"/>
                      <w:lang w:val="x-none"/>
                    </w:rPr>
                    <w:t>Число голосов, отданных за вариант голосования «ЗА»</w:t>
                  </w:r>
                </w:p>
              </w:tc>
              <w:tc>
                <w:tcPr>
                  <w:tcW w:w="285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hideMark/>
                </w:tcPr>
                <w:p w:rsidR="001E3F58" w:rsidRDefault="001E3F58" w:rsidP="001E3F5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 CYR" w:hAnsi="Times New Roman CYR" w:cs="Times New Roman CYR"/>
                      <w:color w:val="080808"/>
                      <w:sz w:val="24"/>
                      <w:szCs w:val="24"/>
                    </w:rPr>
                  </w:pPr>
                  <w:r>
                    <w:rPr>
                      <w:rFonts w:ascii="Times New Roman CYR" w:hAnsi="Times New Roman CYR" w:cs="Times New Roman CYR"/>
                      <w:b/>
                      <w:bCs/>
                      <w:color w:val="080808"/>
                      <w:sz w:val="24"/>
                      <w:szCs w:val="24"/>
                      <w:lang w:val="x-none"/>
                    </w:rPr>
                    <w:t>3 832 790 |  100%*</w:t>
                  </w:r>
                </w:p>
              </w:tc>
            </w:tr>
            <w:tr w:rsidR="001E3F58" w:rsidTr="001E3F58">
              <w:tc>
                <w:tcPr>
                  <w:tcW w:w="680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hideMark/>
                </w:tcPr>
                <w:p w:rsidR="001E3F58" w:rsidRDefault="001E3F58" w:rsidP="001E3F5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140" w:right="140"/>
                    <w:jc w:val="both"/>
                    <w:rPr>
                      <w:rFonts w:ascii="Times New Roman CYR" w:hAnsi="Times New Roman CYR" w:cs="Times New Roman CYR"/>
                      <w:color w:val="080808"/>
                      <w:sz w:val="24"/>
                      <w:szCs w:val="24"/>
                    </w:rPr>
                  </w:pPr>
                  <w:r>
                    <w:rPr>
                      <w:rFonts w:ascii="Times New Roman CYR" w:hAnsi="Times New Roman CYR" w:cs="Times New Roman CYR"/>
                      <w:color w:val="080808"/>
                      <w:sz w:val="24"/>
                      <w:szCs w:val="24"/>
                      <w:lang w:val="x-none"/>
                    </w:rPr>
                    <w:t>Число голосов, отданных за вариант голосования «ПРОТИВ»</w:t>
                  </w:r>
                </w:p>
              </w:tc>
              <w:tc>
                <w:tcPr>
                  <w:tcW w:w="285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hideMark/>
                </w:tcPr>
                <w:p w:rsidR="001E3F58" w:rsidRDefault="001E3F58" w:rsidP="001E3F5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 CYR" w:hAnsi="Times New Roman CYR" w:cs="Times New Roman CYR"/>
                      <w:color w:val="080808"/>
                      <w:sz w:val="24"/>
                      <w:szCs w:val="24"/>
                    </w:rPr>
                  </w:pPr>
                  <w:r>
                    <w:rPr>
                      <w:rFonts w:ascii="Times New Roman CYR" w:hAnsi="Times New Roman CYR" w:cs="Times New Roman CYR"/>
                      <w:b/>
                      <w:bCs/>
                      <w:color w:val="080808"/>
                      <w:sz w:val="24"/>
                      <w:szCs w:val="24"/>
                      <w:lang w:val="x-none"/>
                    </w:rPr>
                    <w:t>0</w:t>
                  </w:r>
                </w:p>
              </w:tc>
            </w:tr>
            <w:tr w:rsidR="001E3F58" w:rsidTr="001E3F58">
              <w:tc>
                <w:tcPr>
                  <w:tcW w:w="680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hideMark/>
                </w:tcPr>
                <w:p w:rsidR="001E3F58" w:rsidRDefault="001E3F58" w:rsidP="001E3F5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140" w:right="140"/>
                    <w:jc w:val="both"/>
                    <w:rPr>
                      <w:rFonts w:ascii="Times New Roman CYR" w:hAnsi="Times New Roman CYR" w:cs="Times New Roman CYR"/>
                      <w:color w:val="080808"/>
                      <w:sz w:val="24"/>
                      <w:szCs w:val="24"/>
                    </w:rPr>
                  </w:pPr>
                  <w:r>
                    <w:rPr>
                      <w:rFonts w:ascii="Times New Roman CYR" w:hAnsi="Times New Roman CYR" w:cs="Times New Roman CYR"/>
                      <w:color w:val="080808"/>
                      <w:sz w:val="24"/>
                      <w:szCs w:val="24"/>
                      <w:lang w:val="x-none"/>
                    </w:rPr>
                    <w:t>Число голосов, отданных за вариант голосования «ВОЗДЕРЖАЛСЯ»</w:t>
                  </w:r>
                </w:p>
              </w:tc>
              <w:tc>
                <w:tcPr>
                  <w:tcW w:w="285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hideMark/>
                </w:tcPr>
                <w:p w:rsidR="001E3F58" w:rsidRDefault="001E3F58" w:rsidP="001E3F5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 CYR" w:hAnsi="Times New Roman CYR" w:cs="Times New Roman CYR"/>
                      <w:color w:val="080808"/>
                      <w:sz w:val="24"/>
                      <w:szCs w:val="24"/>
                    </w:rPr>
                  </w:pPr>
                  <w:r>
                    <w:rPr>
                      <w:rFonts w:ascii="Times New Roman CYR" w:hAnsi="Times New Roman CYR" w:cs="Times New Roman CYR"/>
                      <w:b/>
                      <w:bCs/>
                      <w:color w:val="080808"/>
                      <w:sz w:val="24"/>
                      <w:szCs w:val="24"/>
                      <w:lang w:val="x-none"/>
                    </w:rPr>
                    <w:t>0</w:t>
                  </w:r>
                </w:p>
              </w:tc>
            </w:tr>
            <w:tr w:rsidR="001E3F58" w:rsidTr="001E3F58">
              <w:tc>
                <w:tcPr>
                  <w:tcW w:w="680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hideMark/>
                </w:tcPr>
                <w:p w:rsidR="001E3F58" w:rsidRDefault="001E3F58" w:rsidP="001E3F5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140" w:right="140"/>
                    <w:jc w:val="both"/>
                    <w:rPr>
                      <w:rFonts w:ascii="Times New Roman CYR" w:hAnsi="Times New Roman CYR" w:cs="Times New Roman CYR"/>
                      <w:color w:val="080808"/>
                      <w:sz w:val="24"/>
                      <w:szCs w:val="24"/>
                    </w:rPr>
                  </w:pPr>
                  <w:r>
                    <w:rPr>
                      <w:rFonts w:ascii="Times New Roman CYR" w:hAnsi="Times New Roman CYR" w:cs="Times New Roman CYR"/>
                      <w:color w:val="080808"/>
                      <w:sz w:val="24"/>
                      <w:szCs w:val="24"/>
                      <w:lang w:val="x-none"/>
                    </w:rPr>
                    <w:t>Число голосов, которые не подсчитывались в связи с признанием бюллетеней в части голосования по данному вопросу повестки дня недействительными или по иным основаниям</w:t>
                  </w:r>
                </w:p>
              </w:tc>
              <w:tc>
                <w:tcPr>
                  <w:tcW w:w="285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hideMark/>
                </w:tcPr>
                <w:p w:rsidR="001E3F58" w:rsidRDefault="001E3F58" w:rsidP="001E3F5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 CYR" w:hAnsi="Times New Roman CYR" w:cs="Times New Roman CYR"/>
                      <w:color w:val="080808"/>
                      <w:sz w:val="24"/>
                      <w:szCs w:val="24"/>
                    </w:rPr>
                  </w:pPr>
                  <w:r>
                    <w:rPr>
                      <w:rFonts w:ascii="Times New Roman CYR" w:hAnsi="Times New Roman CYR" w:cs="Times New Roman CYR"/>
                      <w:b/>
                      <w:bCs/>
                      <w:color w:val="080808"/>
                      <w:sz w:val="24"/>
                      <w:szCs w:val="24"/>
                      <w:lang w:val="x-none"/>
                    </w:rPr>
                    <w:t>0</w:t>
                  </w:r>
                </w:p>
              </w:tc>
            </w:tr>
          </w:tbl>
          <w:p w:rsidR="001E3F58" w:rsidRDefault="001E3F58" w:rsidP="001E3F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80808"/>
                <w:sz w:val="20"/>
                <w:szCs w:val="20"/>
                <w:lang w:val="x-none"/>
              </w:rPr>
            </w:pPr>
            <w:r>
              <w:rPr>
                <w:rFonts w:ascii="Times New Roman" w:hAnsi="Times New Roman"/>
                <w:color w:val="080808"/>
                <w:sz w:val="20"/>
                <w:szCs w:val="20"/>
                <w:lang w:val="x-none"/>
              </w:rPr>
              <w:t xml:space="preserve">       *процент определяется от числа голосов, которыми обладали лица, принявшие участие в общем собрании, по данному вопросу повестки дня, определенное с учетом положений п. 4.24 «Положения об общих собраниях акционеров» (утв. Банком России 16.11.2018 N 660-П).</w:t>
            </w:r>
          </w:p>
          <w:p w:rsidR="001E3F58" w:rsidRDefault="001E3F58" w:rsidP="001E3F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80808"/>
                <w:sz w:val="24"/>
                <w:szCs w:val="24"/>
              </w:rPr>
            </w:pPr>
          </w:p>
          <w:p w:rsidR="001E3F58" w:rsidRDefault="001E3F58" w:rsidP="001E3F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80808"/>
                <w:sz w:val="24"/>
                <w:szCs w:val="24"/>
                <w:lang w:val="x-none"/>
              </w:rPr>
            </w:pPr>
            <w:r>
              <w:rPr>
                <w:rFonts w:ascii="Times New Roman" w:hAnsi="Times New Roman"/>
                <w:b/>
                <w:bCs/>
                <w:color w:val="080808"/>
                <w:sz w:val="24"/>
                <w:szCs w:val="24"/>
                <w:lang w:val="x-none"/>
              </w:rPr>
              <w:t>Формулировка решения, принятого общим собранием:</w:t>
            </w:r>
          </w:p>
          <w:p w:rsidR="001E3F58" w:rsidRDefault="001E3F58" w:rsidP="001E3F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80808"/>
                <w:sz w:val="24"/>
                <w:szCs w:val="24"/>
                <w:lang w:val="x-none"/>
              </w:rPr>
            </w:pPr>
            <w:r>
              <w:rPr>
                <w:rFonts w:ascii="Times New Roman" w:hAnsi="Times New Roman"/>
                <w:color w:val="080808"/>
                <w:sz w:val="24"/>
                <w:szCs w:val="24"/>
                <w:lang w:val="x-none"/>
              </w:rPr>
              <w:t>2. Утвердить годовую бухгалтерскую (финансовую) отчетность за 2018 отчетный год.</w:t>
            </w:r>
          </w:p>
          <w:p w:rsidR="001E3F58" w:rsidRDefault="001E3F58" w:rsidP="001E3F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80808"/>
                <w:sz w:val="24"/>
                <w:szCs w:val="24"/>
                <w:lang w:val="x-none"/>
              </w:rPr>
            </w:pPr>
          </w:p>
          <w:p w:rsidR="001E3F58" w:rsidRDefault="001E3F58" w:rsidP="001E3F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80808"/>
                <w:sz w:val="24"/>
                <w:szCs w:val="24"/>
              </w:rPr>
            </w:pPr>
            <w:r w:rsidRPr="00331B8F">
              <w:rPr>
                <w:rFonts w:ascii="Times New Roman" w:hAnsi="Times New Roman"/>
                <w:b/>
                <w:bCs/>
                <w:color w:val="080808"/>
                <w:sz w:val="24"/>
                <w:szCs w:val="24"/>
              </w:rPr>
              <w:t>3)</w:t>
            </w:r>
            <w:r>
              <w:rPr>
                <w:rFonts w:ascii="Times New Roman" w:hAnsi="Times New Roman"/>
                <w:color w:val="08080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80808"/>
                <w:sz w:val="24"/>
                <w:szCs w:val="24"/>
                <w:lang w:val="x-none"/>
              </w:rPr>
              <w:t>Итоги голосования</w:t>
            </w:r>
            <w:r>
              <w:rPr>
                <w:rFonts w:ascii="Times New Roman" w:hAnsi="Times New Roman"/>
                <w:b/>
                <w:bCs/>
                <w:color w:val="080808"/>
                <w:sz w:val="24"/>
                <w:szCs w:val="24"/>
              </w:rPr>
              <w:t xml:space="preserve"> по третьему вопросу повестки дня</w:t>
            </w:r>
            <w:r>
              <w:rPr>
                <w:rFonts w:ascii="Times New Roman" w:hAnsi="Times New Roman"/>
                <w:b/>
                <w:bCs/>
                <w:color w:val="080808"/>
                <w:sz w:val="24"/>
                <w:szCs w:val="24"/>
                <w:lang w:val="x-none"/>
              </w:rPr>
              <w:t xml:space="preserve">:  </w:t>
            </w:r>
          </w:p>
          <w:tbl>
            <w:tblPr>
              <w:tblW w:w="0" w:type="auto"/>
              <w:tblInd w:w="10" w:type="dxa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5355"/>
              <w:gridCol w:w="2166"/>
            </w:tblGrid>
            <w:tr w:rsidR="001E3F58" w:rsidTr="001E3F58">
              <w:tc>
                <w:tcPr>
                  <w:tcW w:w="680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hideMark/>
                </w:tcPr>
                <w:p w:rsidR="001E3F58" w:rsidRDefault="001E3F58" w:rsidP="001E3F5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140" w:right="140"/>
                    <w:jc w:val="both"/>
                    <w:rPr>
                      <w:rFonts w:ascii="Times New Roman CYR" w:hAnsi="Times New Roman CYR" w:cs="Times New Roman CYR"/>
                      <w:color w:val="080808"/>
                      <w:sz w:val="24"/>
                      <w:szCs w:val="24"/>
                    </w:rPr>
                  </w:pPr>
                  <w:r>
                    <w:rPr>
                      <w:rFonts w:ascii="Times New Roman CYR" w:hAnsi="Times New Roman CYR" w:cs="Times New Roman CYR"/>
                      <w:color w:val="080808"/>
                      <w:sz w:val="24"/>
                      <w:szCs w:val="24"/>
                      <w:lang w:val="x-none"/>
                    </w:rPr>
                    <w:t>Число голосов, отданных за вариант голосования «ЗА»</w:t>
                  </w:r>
                </w:p>
              </w:tc>
              <w:tc>
                <w:tcPr>
                  <w:tcW w:w="285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hideMark/>
                </w:tcPr>
                <w:p w:rsidR="001E3F58" w:rsidRDefault="001E3F58" w:rsidP="001E3F5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 CYR" w:hAnsi="Times New Roman CYR" w:cs="Times New Roman CYR"/>
                      <w:color w:val="080808"/>
                      <w:sz w:val="24"/>
                      <w:szCs w:val="24"/>
                    </w:rPr>
                  </w:pPr>
                  <w:r>
                    <w:rPr>
                      <w:rFonts w:ascii="Times New Roman CYR" w:hAnsi="Times New Roman CYR" w:cs="Times New Roman CYR"/>
                      <w:b/>
                      <w:bCs/>
                      <w:color w:val="080808"/>
                      <w:sz w:val="24"/>
                      <w:szCs w:val="24"/>
                      <w:lang w:val="x-none"/>
                    </w:rPr>
                    <w:t>3 832 790 |  100%*</w:t>
                  </w:r>
                </w:p>
              </w:tc>
            </w:tr>
            <w:tr w:rsidR="001E3F58" w:rsidTr="001E3F58">
              <w:tc>
                <w:tcPr>
                  <w:tcW w:w="680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hideMark/>
                </w:tcPr>
                <w:p w:rsidR="001E3F58" w:rsidRDefault="001E3F58" w:rsidP="001E3F5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140" w:right="140"/>
                    <w:jc w:val="both"/>
                    <w:rPr>
                      <w:rFonts w:ascii="Times New Roman CYR" w:hAnsi="Times New Roman CYR" w:cs="Times New Roman CYR"/>
                      <w:color w:val="080808"/>
                      <w:sz w:val="24"/>
                      <w:szCs w:val="24"/>
                    </w:rPr>
                  </w:pPr>
                  <w:r>
                    <w:rPr>
                      <w:rFonts w:ascii="Times New Roman CYR" w:hAnsi="Times New Roman CYR" w:cs="Times New Roman CYR"/>
                      <w:color w:val="080808"/>
                      <w:sz w:val="24"/>
                      <w:szCs w:val="24"/>
                      <w:lang w:val="x-none"/>
                    </w:rPr>
                    <w:t>Число голосов, отданных за вариант голосования «ПРОТИВ»</w:t>
                  </w:r>
                </w:p>
              </w:tc>
              <w:tc>
                <w:tcPr>
                  <w:tcW w:w="285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hideMark/>
                </w:tcPr>
                <w:p w:rsidR="001E3F58" w:rsidRDefault="001E3F58" w:rsidP="001E3F5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 CYR" w:hAnsi="Times New Roman CYR" w:cs="Times New Roman CYR"/>
                      <w:color w:val="080808"/>
                      <w:sz w:val="24"/>
                      <w:szCs w:val="24"/>
                    </w:rPr>
                  </w:pPr>
                  <w:r>
                    <w:rPr>
                      <w:rFonts w:ascii="Times New Roman CYR" w:hAnsi="Times New Roman CYR" w:cs="Times New Roman CYR"/>
                      <w:b/>
                      <w:bCs/>
                      <w:color w:val="080808"/>
                      <w:sz w:val="24"/>
                      <w:szCs w:val="24"/>
                      <w:lang w:val="x-none"/>
                    </w:rPr>
                    <w:t>0</w:t>
                  </w:r>
                </w:p>
              </w:tc>
            </w:tr>
            <w:tr w:rsidR="001E3F58" w:rsidTr="001E3F58">
              <w:tc>
                <w:tcPr>
                  <w:tcW w:w="680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hideMark/>
                </w:tcPr>
                <w:p w:rsidR="001E3F58" w:rsidRDefault="001E3F58" w:rsidP="001E3F5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140" w:right="140"/>
                    <w:jc w:val="both"/>
                    <w:rPr>
                      <w:rFonts w:ascii="Times New Roman CYR" w:hAnsi="Times New Roman CYR" w:cs="Times New Roman CYR"/>
                      <w:color w:val="080808"/>
                      <w:sz w:val="24"/>
                      <w:szCs w:val="24"/>
                    </w:rPr>
                  </w:pPr>
                  <w:r>
                    <w:rPr>
                      <w:rFonts w:ascii="Times New Roman CYR" w:hAnsi="Times New Roman CYR" w:cs="Times New Roman CYR"/>
                      <w:color w:val="080808"/>
                      <w:sz w:val="24"/>
                      <w:szCs w:val="24"/>
                      <w:lang w:val="x-none"/>
                    </w:rPr>
                    <w:t>Число голосов, отданных за вариант голосования «ВОЗДЕРЖАЛСЯ»</w:t>
                  </w:r>
                </w:p>
              </w:tc>
              <w:tc>
                <w:tcPr>
                  <w:tcW w:w="285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hideMark/>
                </w:tcPr>
                <w:p w:rsidR="001E3F58" w:rsidRDefault="001E3F58" w:rsidP="001E3F5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 CYR" w:hAnsi="Times New Roman CYR" w:cs="Times New Roman CYR"/>
                      <w:color w:val="080808"/>
                      <w:sz w:val="24"/>
                      <w:szCs w:val="24"/>
                    </w:rPr>
                  </w:pPr>
                  <w:r>
                    <w:rPr>
                      <w:rFonts w:ascii="Times New Roman CYR" w:hAnsi="Times New Roman CYR" w:cs="Times New Roman CYR"/>
                      <w:b/>
                      <w:bCs/>
                      <w:color w:val="080808"/>
                      <w:sz w:val="24"/>
                      <w:szCs w:val="24"/>
                      <w:lang w:val="x-none"/>
                    </w:rPr>
                    <w:t>0</w:t>
                  </w:r>
                </w:p>
              </w:tc>
            </w:tr>
            <w:tr w:rsidR="001E3F58" w:rsidTr="001E3F58">
              <w:tc>
                <w:tcPr>
                  <w:tcW w:w="680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hideMark/>
                </w:tcPr>
                <w:p w:rsidR="001E3F58" w:rsidRDefault="001E3F58" w:rsidP="001E3F5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140" w:right="140"/>
                    <w:jc w:val="both"/>
                    <w:rPr>
                      <w:rFonts w:ascii="Times New Roman CYR" w:hAnsi="Times New Roman CYR" w:cs="Times New Roman CYR"/>
                      <w:color w:val="080808"/>
                      <w:sz w:val="24"/>
                      <w:szCs w:val="24"/>
                    </w:rPr>
                  </w:pPr>
                  <w:r>
                    <w:rPr>
                      <w:rFonts w:ascii="Times New Roman CYR" w:hAnsi="Times New Roman CYR" w:cs="Times New Roman CYR"/>
                      <w:color w:val="080808"/>
                      <w:sz w:val="24"/>
                      <w:szCs w:val="24"/>
                      <w:lang w:val="x-none"/>
                    </w:rPr>
                    <w:t xml:space="preserve">Число голосов, которые не подсчитывались в </w:t>
                  </w:r>
                  <w:r>
                    <w:rPr>
                      <w:rFonts w:ascii="Times New Roman CYR" w:hAnsi="Times New Roman CYR" w:cs="Times New Roman CYR"/>
                      <w:color w:val="080808"/>
                      <w:sz w:val="24"/>
                      <w:szCs w:val="24"/>
                      <w:lang w:val="x-none"/>
                    </w:rPr>
                    <w:lastRenderedPageBreak/>
                    <w:t>связи с признанием бюллетеней в части голосования по данному вопросу повестки дня недействительными или по иным основаниям</w:t>
                  </w:r>
                </w:p>
              </w:tc>
              <w:tc>
                <w:tcPr>
                  <w:tcW w:w="285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hideMark/>
                </w:tcPr>
                <w:p w:rsidR="001E3F58" w:rsidRDefault="001E3F58" w:rsidP="001E3F5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 CYR" w:hAnsi="Times New Roman CYR" w:cs="Times New Roman CYR"/>
                      <w:color w:val="080808"/>
                      <w:sz w:val="24"/>
                      <w:szCs w:val="24"/>
                    </w:rPr>
                  </w:pPr>
                  <w:r>
                    <w:rPr>
                      <w:rFonts w:ascii="Times New Roman CYR" w:hAnsi="Times New Roman CYR" w:cs="Times New Roman CYR"/>
                      <w:b/>
                      <w:bCs/>
                      <w:color w:val="080808"/>
                      <w:sz w:val="24"/>
                      <w:szCs w:val="24"/>
                      <w:lang w:val="x-none"/>
                    </w:rPr>
                    <w:lastRenderedPageBreak/>
                    <w:t>0</w:t>
                  </w:r>
                </w:p>
              </w:tc>
            </w:tr>
          </w:tbl>
          <w:p w:rsidR="001E3F58" w:rsidRDefault="001E3F58" w:rsidP="001E3F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80808"/>
                <w:sz w:val="20"/>
                <w:szCs w:val="20"/>
                <w:lang w:val="x-none"/>
              </w:rPr>
            </w:pPr>
            <w:r>
              <w:rPr>
                <w:rFonts w:ascii="Times New Roman" w:hAnsi="Times New Roman"/>
                <w:color w:val="080808"/>
                <w:sz w:val="20"/>
                <w:szCs w:val="20"/>
                <w:lang w:val="x-none"/>
              </w:rPr>
              <w:lastRenderedPageBreak/>
              <w:t xml:space="preserve">       *процент определяется от числа голосов, которыми обладали лица, принявшие участие в общем собрании, по данному вопросу повестки дня, определенное с учетом положений п. 4.24 «Положения об общих собраниях акционеров» (утв. Банком России 16.11.2018 N 660-П).</w:t>
            </w:r>
          </w:p>
          <w:p w:rsidR="001E3F58" w:rsidRDefault="001E3F58" w:rsidP="001E3F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80808"/>
                <w:sz w:val="24"/>
                <w:szCs w:val="24"/>
              </w:rPr>
            </w:pPr>
          </w:p>
          <w:p w:rsidR="001E3F58" w:rsidRDefault="001E3F58" w:rsidP="001E3F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80808"/>
                <w:sz w:val="24"/>
                <w:szCs w:val="24"/>
                <w:lang w:val="x-none"/>
              </w:rPr>
            </w:pPr>
            <w:r>
              <w:rPr>
                <w:rFonts w:ascii="Times New Roman" w:hAnsi="Times New Roman"/>
                <w:b/>
                <w:bCs/>
                <w:color w:val="080808"/>
                <w:sz w:val="24"/>
                <w:szCs w:val="24"/>
                <w:lang w:val="x-none"/>
              </w:rPr>
              <w:t>Формулировка решения, принятого общим собранием:</w:t>
            </w:r>
          </w:p>
          <w:p w:rsidR="001E3F58" w:rsidRDefault="001E3F58" w:rsidP="001E3F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80808"/>
                <w:sz w:val="24"/>
                <w:szCs w:val="24"/>
                <w:lang w:val="x-none"/>
              </w:rPr>
            </w:pPr>
            <w:r>
              <w:rPr>
                <w:rFonts w:ascii="Times New Roman" w:hAnsi="Times New Roman"/>
                <w:color w:val="080808"/>
                <w:sz w:val="24"/>
                <w:szCs w:val="24"/>
                <w:lang w:val="x-none"/>
              </w:rPr>
              <w:t xml:space="preserve">3. Принять к сведению чистый убыток Общества 55 202 </w:t>
            </w:r>
            <w:proofErr w:type="spellStart"/>
            <w:r>
              <w:rPr>
                <w:rFonts w:ascii="Times New Roman" w:hAnsi="Times New Roman"/>
                <w:color w:val="080808"/>
                <w:sz w:val="24"/>
                <w:szCs w:val="24"/>
                <w:lang w:val="x-none"/>
              </w:rPr>
              <w:t>тыс.руб</w:t>
            </w:r>
            <w:proofErr w:type="spellEnd"/>
            <w:r>
              <w:rPr>
                <w:rFonts w:ascii="Times New Roman" w:hAnsi="Times New Roman"/>
                <w:color w:val="080808"/>
                <w:sz w:val="24"/>
                <w:szCs w:val="24"/>
                <w:lang w:val="x-none"/>
              </w:rPr>
              <w:t>. Дивиденды по обыкновенным акциям Общества за 2018 год не выплачивать.</w:t>
            </w:r>
          </w:p>
          <w:p w:rsidR="001E3F58" w:rsidRDefault="001E3F58" w:rsidP="001E3F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80808"/>
                <w:sz w:val="24"/>
                <w:szCs w:val="24"/>
                <w:lang w:val="x-none"/>
              </w:rPr>
            </w:pPr>
          </w:p>
          <w:p w:rsidR="001E3F58" w:rsidRDefault="001E3F58" w:rsidP="001E3F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80808"/>
                <w:sz w:val="24"/>
                <w:szCs w:val="24"/>
                <w:lang w:val="x-none"/>
              </w:rPr>
            </w:pPr>
            <w:r w:rsidRPr="00331B8F">
              <w:rPr>
                <w:rFonts w:ascii="Times New Roman" w:hAnsi="Times New Roman"/>
                <w:b/>
                <w:bCs/>
                <w:color w:val="080808"/>
                <w:sz w:val="24"/>
                <w:szCs w:val="24"/>
              </w:rPr>
              <w:t>4)</w:t>
            </w:r>
            <w:r>
              <w:rPr>
                <w:rFonts w:ascii="Times New Roman" w:hAnsi="Times New Roman"/>
                <w:b/>
                <w:bCs/>
                <w:color w:val="080808"/>
                <w:sz w:val="24"/>
                <w:szCs w:val="24"/>
                <w:lang w:val="x-none"/>
              </w:rPr>
              <w:t xml:space="preserve"> Итоги голосования</w:t>
            </w:r>
            <w:r>
              <w:rPr>
                <w:rFonts w:ascii="Times New Roman" w:hAnsi="Times New Roman"/>
                <w:b/>
                <w:bCs/>
                <w:color w:val="080808"/>
                <w:sz w:val="24"/>
                <w:szCs w:val="24"/>
              </w:rPr>
              <w:t xml:space="preserve"> по четвертому вопросу повестки дня</w:t>
            </w:r>
            <w:r>
              <w:rPr>
                <w:rFonts w:ascii="Times New Roman" w:hAnsi="Times New Roman"/>
                <w:b/>
                <w:bCs/>
                <w:color w:val="080808"/>
                <w:sz w:val="24"/>
                <w:szCs w:val="24"/>
                <w:lang w:val="x-none"/>
              </w:rPr>
              <w:t xml:space="preserve">:  </w:t>
            </w:r>
          </w:p>
          <w:p w:rsidR="001E3F58" w:rsidRDefault="001E3F58" w:rsidP="001E3F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80808"/>
                <w:sz w:val="24"/>
                <w:szCs w:val="24"/>
              </w:rPr>
            </w:pPr>
            <w:r>
              <w:rPr>
                <w:rFonts w:ascii="Times New Roman" w:hAnsi="Times New Roman"/>
                <w:color w:val="080808"/>
                <w:sz w:val="24"/>
                <w:szCs w:val="24"/>
                <w:lang w:val="x-none"/>
              </w:rPr>
              <w:t xml:space="preserve">Число голосов «ЗА», распределенных среди кандидатов: </w:t>
            </w:r>
          </w:p>
          <w:tbl>
            <w:tblPr>
              <w:tblW w:w="0" w:type="auto"/>
              <w:tblInd w:w="10" w:type="dxa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3963"/>
              <w:gridCol w:w="3558"/>
            </w:tblGrid>
            <w:tr w:rsidR="001E3F58" w:rsidTr="001E3F58">
              <w:tc>
                <w:tcPr>
                  <w:tcW w:w="496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hideMark/>
                </w:tcPr>
                <w:p w:rsidR="001E3F58" w:rsidRDefault="001E3F58" w:rsidP="001E3F5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140" w:right="140"/>
                    <w:jc w:val="both"/>
                    <w:rPr>
                      <w:rFonts w:ascii="Times New Roman CYR" w:hAnsi="Times New Roman CYR" w:cs="Times New Roman CYR"/>
                      <w:color w:val="080808"/>
                      <w:sz w:val="24"/>
                      <w:szCs w:val="24"/>
                    </w:rPr>
                  </w:pPr>
                  <w:r>
                    <w:rPr>
                      <w:rFonts w:ascii="Times New Roman CYR" w:hAnsi="Times New Roman CYR" w:cs="Times New Roman CYR"/>
                      <w:color w:val="080808"/>
                      <w:sz w:val="24"/>
                      <w:szCs w:val="24"/>
                      <w:lang w:val="x-none"/>
                    </w:rPr>
                    <w:t>Ф.И.О. кандидата</w:t>
                  </w:r>
                </w:p>
              </w:tc>
              <w:tc>
                <w:tcPr>
                  <w:tcW w:w="469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hideMark/>
                </w:tcPr>
                <w:p w:rsidR="001E3F58" w:rsidRDefault="001E3F58" w:rsidP="001E3F5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 CYR" w:hAnsi="Times New Roman CYR" w:cs="Times New Roman CYR"/>
                      <w:color w:val="080808"/>
                      <w:sz w:val="24"/>
                      <w:szCs w:val="24"/>
                    </w:rPr>
                  </w:pPr>
                  <w:r>
                    <w:rPr>
                      <w:rFonts w:ascii="Times New Roman CYR" w:hAnsi="Times New Roman CYR" w:cs="Times New Roman CYR"/>
                      <w:b/>
                      <w:bCs/>
                      <w:color w:val="080808"/>
                      <w:sz w:val="24"/>
                      <w:szCs w:val="24"/>
                      <w:lang w:val="x-none"/>
                    </w:rPr>
                    <w:t>Число голосов</w:t>
                  </w:r>
                </w:p>
              </w:tc>
            </w:tr>
            <w:tr w:rsidR="001E3F58" w:rsidTr="001E3F58">
              <w:tc>
                <w:tcPr>
                  <w:tcW w:w="496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hideMark/>
                </w:tcPr>
                <w:p w:rsidR="001E3F58" w:rsidRDefault="001E3F58" w:rsidP="001E3F5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140" w:right="140"/>
                    <w:jc w:val="both"/>
                    <w:rPr>
                      <w:rFonts w:ascii="Times New Roman CYR" w:hAnsi="Times New Roman CYR" w:cs="Times New Roman CYR"/>
                      <w:color w:val="080808"/>
                      <w:sz w:val="24"/>
                      <w:szCs w:val="24"/>
                    </w:rPr>
                  </w:pPr>
                  <w:r>
                    <w:rPr>
                      <w:rFonts w:ascii="Times New Roman CYR" w:hAnsi="Times New Roman CYR" w:cs="Times New Roman CYR"/>
                      <w:color w:val="080808"/>
                      <w:sz w:val="24"/>
                      <w:szCs w:val="24"/>
                      <w:lang w:val="x-none"/>
                    </w:rPr>
                    <w:t>1. Смирнов Анатолий Иванович</w:t>
                  </w:r>
                </w:p>
              </w:tc>
              <w:tc>
                <w:tcPr>
                  <w:tcW w:w="469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hideMark/>
                </w:tcPr>
                <w:p w:rsidR="001E3F58" w:rsidRDefault="001E3F58" w:rsidP="001E3F5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 CYR" w:hAnsi="Times New Roman CYR" w:cs="Times New Roman CYR"/>
                      <w:color w:val="080808"/>
                      <w:sz w:val="24"/>
                      <w:szCs w:val="24"/>
                    </w:rPr>
                  </w:pPr>
                  <w:r>
                    <w:rPr>
                      <w:rFonts w:ascii="Times New Roman CYR" w:hAnsi="Times New Roman CYR" w:cs="Times New Roman CYR"/>
                      <w:b/>
                      <w:bCs/>
                      <w:color w:val="080808"/>
                      <w:sz w:val="24"/>
                      <w:szCs w:val="24"/>
                      <w:lang w:val="x-none"/>
                    </w:rPr>
                    <w:t>3 713 095</w:t>
                  </w:r>
                </w:p>
              </w:tc>
            </w:tr>
            <w:tr w:rsidR="001E3F58" w:rsidTr="001E3F58">
              <w:tc>
                <w:tcPr>
                  <w:tcW w:w="496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hideMark/>
                </w:tcPr>
                <w:p w:rsidR="001E3F58" w:rsidRDefault="001E3F58" w:rsidP="001E3F5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140" w:right="140"/>
                    <w:jc w:val="both"/>
                    <w:rPr>
                      <w:rFonts w:ascii="Times New Roman CYR" w:hAnsi="Times New Roman CYR" w:cs="Times New Roman CYR"/>
                      <w:color w:val="080808"/>
                      <w:sz w:val="24"/>
                      <w:szCs w:val="24"/>
                    </w:rPr>
                  </w:pPr>
                  <w:r>
                    <w:rPr>
                      <w:rFonts w:ascii="Times New Roman CYR" w:hAnsi="Times New Roman CYR" w:cs="Times New Roman CYR"/>
                      <w:color w:val="080808"/>
                      <w:sz w:val="24"/>
                      <w:szCs w:val="24"/>
                    </w:rPr>
                    <w:t xml:space="preserve">2. </w:t>
                  </w:r>
                  <w:proofErr w:type="spellStart"/>
                  <w:r>
                    <w:rPr>
                      <w:rFonts w:ascii="Times New Roman CYR" w:hAnsi="Times New Roman CYR" w:cs="Times New Roman CYR"/>
                      <w:color w:val="080808"/>
                      <w:sz w:val="24"/>
                      <w:szCs w:val="24"/>
                      <w:lang w:val="x-none"/>
                    </w:rPr>
                    <w:t>Цуцин</w:t>
                  </w:r>
                  <w:proofErr w:type="spellEnd"/>
                  <w:r>
                    <w:rPr>
                      <w:rFonts w:ascii="Times New Roman CYR" w:hAnsi="Times New Roman CYR" w:cs="Times New Roman CYR"/>
                      <w:color w:val="080808"/>
                      <w:sz w:val="24"/>
                      <w:szCs w:val="24"/>
                      <w:lang w:val="x-none"/>
                    </w:rPr>
                    <w:t xml:space="preserve"> Василий Николаевич</w:t>
                  </w:r>
                </w:p>
              </w:tc>
              <w:tc>
                <w:tcPr>
                  <w:tcW w:w="469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hideMark/>
                </w:tcPr>
                <w:p w:rsidR="001E3F58" w:rsidRDefault="001E3F58" w:rsidP="001E3F5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 CYR" w:hAnsi="Times New Roman CYR" w:cs="Times New Roman CYR"/>
                      <w:color w:val="080808"/>
                      <w:sz w:val="24"/>
                      <w:szCs w:val="24"/>
                    </w:rPr>
                  </w:pPr>
                  <w:r>
                    <w:rPr>
                      <w:rFonts w:ascii="Times New Roman CYR" w:hAnsi="Times New Roman CYR" w:cs="Times New Roman CYR"/>
                      <w:b/>
                      <w:bCs/>
                      <w:color w:val="080808"/>
                      <w:sz w:val="24"/>
                      <w:szCs w:val="24"/>
                      <w:lang w:val="x-none"/>
                    </w:rPr>
                    <w:t>3 713 105</w:t>
                  </w:r>
                </w:p>
              </w:tc>
            </w:tr>
            <w:tr w:rsidR="001E3F58" w:rsidTr="001E3F58">
              <w:tc>
                <w:tcPr>
                  <w:tcW w:w="496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hideMark/>
                </w:tcPr>
                <w:p w:rsidR="001E3F58" w:rsidRDefault="001E3F58" w:rsidP="001E3F5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140" w:right="140"/>
                    <w:jc w:val="both"/>
                    <w:rPr>
                      <w:rFonts w:ascii="Times New Roman CYR" w:hAnsi="Times New Roman CYR" w:cs="Times New Roman CYR"/>
                      <w:color w:val="080808"/>
                      <w:sz w:val="24"/>
                      <w:szCs w:val="24"/>
                    </w:rPr>
                  </w:pPr>
                  <w:r>
                    <w:rPr>
                      <w:rFonts w:ascii="Times New Roman CYR" w:hAnsi="Times New Roman CYR" w:cs="Times New Roman CYR"/>
                      <w:color w:val="080808"/>
                      <w:sz w:val="24"/>
                      <w:szCs w:val="24"/>
                    </w:rPr>
                    <w:t xml:space="preserve">3. </w:t>
                  </w:r>
                  <w:r>
                    <w:rPr>
                      <w:rFonts w:ascii="Times New Roman CYR" w:hAnsi="Times New Roman CYR" w:cs="Times New Roman CYR"/>
                      <w:color w:val="080808"/>
                      <w:sz w:val="24"/>
                      <w:szCs w:val="24"/>
                      <w:lang w:val="x-none"/>
                    </w:rPr>
                    <w:t>Смирнов Иван Михайлович</w:t>
                  </w:r>
                </w:p>
              </w:tc>
              <w:tc>
                <w:tcPr>
                  <w:tcW w:w="469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hideMark/>
                </w:tcPr>
                <w:p w:rsidR="001E3F58" w:rsidRDefault="001E3F58" w:rsidP="001E3F5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 CYR" w:hAnsi="Times New Roman CYR" w:cs="Times New Roman CYR"/>
                      <w:color w:val="080808"/>
                      <w:sz w:val="24"/>
                      <w:szCs w:val="24"/>
                    </w:rPr>
                  </w:pPr>
                  <w:r>
                    <w:rPr>
                      <w:rFonts w:ascii="Times New Roman CYR" w:hAnsi="Times New Roman CYR" w:cs="Times New Roman CYR"/>
                      <w:b/>
                      <w:bCs/>
                      <w:color w:val="080808"/>
                      <w:sz w:val="24"/>
                      <w:szCs w:val="24"/>
                      <w:lang w:val="x-none"/>
                    </w:rPr>
                    <w:t>4 311 560</w:t>
                  </w:r>
                </w:p>
              </w:tc>
            </w:tr>
            <w:tr w:rsidR="001E3F58" w:rsidTr="001E3F58">
              <w:tc>
                <w:tcPr>
                  <w:tcW w:w="496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hideMark/>
                </w:tcPr>
                <w:p w:rsidR="001E3F58" w:rsidRDefault="001E3F58" w:rsidP="001E3F5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140" w:right="140"/>
                    <w:jc w:val="both"/>
                    <w:rPr>
                      <w:rFonts w:ascii="Times New Roman CYR" w:hAnsi="Times New Roman CYR" w:cs="Times New Roman CYR"/>
                      <w:color w:val="080808"/>
                      <w:sz w:val="24"/>
                      <w:szCs w:val="24"/>
                    </w:rPr>
                  </w:pPr>
                  <w:r>
                    <w:rPr>
                      <w:rFonts w:ascii="Times New Roman CYR" w:hAnsi="Times New Roman CYR" w:cs="Times New Roman CYR"/>
                      <w:color w:val="080808"/>
                      <w:sz w:val="24"/>
                      <w:szCs w:val="24"/>
                    </w:rPr>
                    <w:t xml:space="preserve">4. </w:t>
                  </w:r>
                  <w:r>
                    <w:rPr>
                      <w:rFonts w:ascii="Times New Roman CYR" w:hAnsi="Times New Roman CYR" w:cs="Times New Roman CYR"/>
                      <w:color w:val="080808"/>
                      <w:sz w:val="24"/>
                      <w:szCs w:val="24"/>
                      <w:lang w:val="x-none"/>
                    </w:rPr>
                    <w:t>Нестерова Елена Николаевна</w:t>
                  </w:r>
                </w:p>
              </w:tc>
              <w:tc>
                <w:tcPr>
                  <w:tcW w:w="469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hideMark/>
                </w:tcPr>
                <w:p w:rsidR="001E3F58" w:rsidRDefault="001E3F58" w:rsidP="001E3F5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 CYR" w:hAnsi="Times New Roman CYR" w:cs="Times New Roman CYR"/>
                      <w:color w:val="080808"/>
                      <w:sz w:val="24"/>
                      <w:szCs w:val="24"/>
                    </w:rPr>
                  </w:pPr>
                  <w:r>
                    <w:rPr>
                      <w:rFonts w:ascii="Times New Roman CYR" w:hAnsi="Times New Roman CYR" w:cs="Times New Roman CYR"/>
                      <w:b/>
                      <w:bCs/>
                      <w:color w:val="080808"/>
                      <w:sz w:val="24"/>
                      <w:szCs w:val="24"/>
                      <w:lang w:val="x-none"/>
                    </w:rPr>
                    <w:t>3 713 095</w:t>
                  </w:r>
                </w:p>
              </w:tc>
            </w:tr>
            <w:tr w:rsidR="001E3F58" w:rsidTr="001E3F58">
              <w:tc>
                <w:tcPr>
                  <w:tcW w:w="496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hideMark/>
                </w:tcPr>
                <w:p w:rsidR="001E3F58" w:rsidRDefault="001E3F58" w:rsidP="001E3F5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140" w:right="140"/>
                    <w:jc w:val="both"/>
                    <w:rPr>
                      <w:rFonts w:ascii="Times New Roman CYR" w:hAnsi="Times New Roman CYR" w:cs="Times New Roman CYR"/>
                      <w:color w:val="080808"/>
                      <w:sz w:val="24"/>
                      <w:szCs w:val="24"/>
                    </w:rPr>
                  </w:pPr>
                  <w:r>
                    <w:rPr>
                      <w:rFonts w:ascii="Times New Roman CYR" w:hAnsi="Times New Roman CYR" w:cs="Times New Roman CYR"/>
                      <w:color w:val="080808"/>
                      <w:sz w:val="24"/>
                      <w:szCs w:val="24"/>
                    </w:rPr>
                    <w:t xml:space="preserve">5. </w:t>
                  </w:r>
                  <w:proofErr w:type="spellStart"/>
                  <w:r>
                    <w:rPr>
                      <w:rFonts w:ascii="Times New Roman CYR" w:hAnsi="Times New Roman CYR" w:cs="Times New Roman CYR"/>
                      <w:color w:val="080808"/>
                      <w:sz w:val="24"/>
                      <w:szCs w:val="24"/>
                      <w:lang w:val="x-none"/>
                    </w:rPr>
                    <w:t>Абельцев</w:t>
                  </w:r>
                  <w:proofErr w:type="spellEnd"/>
                  <w:r>
                    <w:rPr>
                      <w:rFonts w:ascii="Times New Roman CYR" w:hAnsi="Times New Roman CYR" w:cs="Times New Roman CYR"/>
                      <w:color w:val="080808"/>
                      <w:sz w:val="24"/>
                      <w:szCs w:val="24"/>
                      <w:lang w:val="x-none"/>
                    </w:rPr>
                    <w:t xml:space="preserve"> Сергей Николаевич</w:t>
                  </w:r>
                </w:p>
              </w:tc>
              <w:tc>
                <w:tcPr>
                  <w:tcW w:w="469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hideMark/>
                </w:tcPr>
                <w:p w:rsidR="001E3F58" w:rsidRDefault="001E3F58" w:rsidP="001E3F5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 CYR" w:hAnsi="Times New Roman CYR" w:cs="Times New Roman CYR"/>
                      <w:color w:val="080808"/>
                      <w:sz w:val="24"/>
                      <w:szCs w:val="24"/>
                    </w:rPr>
                  </w:pPr>
                  <w:r>
                    <w:rPr>
                      <w:rFonts w:ascii="Times New Roman CYR" w:hAnsi="Times New Roman CYR" w:cs="Times New Roman CYR"/>
                      <w:b/>
                      <w:bCs/>
                      <w:color w:val="080808"/>
                      <w:sz w:val="24"/>
                      <w:szCs w:val="24"/>
                      <w:lang w:val="x-none"/>
                    </w:rPr>
                    <w:t>3 713 095</w:t>
                  </w:r>
                </w:p>
              </w:tc>
            </w:tr>
          </w:tbl>
          <w:p w:rsidR="001E3F58" w:rsidRDefault="001E3F58" w:rsidP="001E3F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80808"/>
                <w:sz w:val="24"/>
                <w:szCs w:val="24"/>
              </w:rPr>
            </w:pPr>
          </w:p>
          <w:tbl>
            <w:tblPr>
              <w:tblW w:w="0" w:type="auto"/>
              <w:tblInd w:w="10" w:type="dxa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5476"/>
              <w:gridCol w:w="2045"/>
            </w:tblGrid>
            <w:tr w:rsidR="001E3F58" w:rsidTr="001E3F58">
              <w:tc>
                <w:tcPr>
                  <w:tcW w:w="680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hideMark/>
                </w:tcPr>
                <w:p w:rsidR="001E3F58" w:rsidRDefault="001E3F58" w:rsidP="001E3F5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140" w:right="140"/>
                    <w:jc w:val="both"/>
                    <w:rPr>
                      <w:rFonts w:ascii="Times New Roman CYR" w:hAnsi="Times New Roman CYR" w:cs="Times New Roman CYR"/>
                      <w:color w:val="080808"/>
                      <w:sz w:val="24"/>
                      <w:szCs w:val="24"/>
                    </w:rPr>
                  </w:pPr>
                  <w:r>
                    <w:rPr>
                      <w:rFonts w:ascii="Times New Roman CYR" w:hAnsi="Times New Roman CYR" w:cs="Times New Roman CYR"/>
                      <w:color w:val="080808"/>
                      <w:sz w:val="24"/>
                      <w:szCs w:val="24"/>
                      <w:lang w:val="x-none"/>
                    </w:rPr>
                    <w:t>Число голосов, отданных за вариант голосования «ПРОТИВ в отношении всех кандидатов»</w:t>
                  </w:r>
                </w:p>
              </w:tc>
              <w:tc>
                <w:tcPr>
                  <w:tcW w:w="285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hideMark/>
                </w:tcPr>
                <w:p w:rsidR="001E3F58" w:rsidRDefault="001E3F58" w:rsidP="001E3F5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 CYR" w:hAnsi="Times New Roman CYR" w:cs="Times New Roman CYR"/>
                      <w:color w:val="080808"/>
                      <w:sz w:val="24"/>
                      <w:szCs w:val="24"/>
                    </w:rPr>
                  </w:pPr>
                  <w:r>
                    <w:rPr>
                      <w:rFonts w:ascii="Times New Roman CYR" w:hAnsi="Times New Roman CYR" w:cs="Times New Roman CYR"/>
                      <w:b/>
                      <w:bCs/>
                      <w:color w:val="080808"/>
                      <w:sz w:val="24"/>
                      <w:szCs w:val="24"/>
                      <w:lang w:val="x-none"/>
                    </w:rPr>
                    <w:t>0</w:t>
                  </w:r>
                </w:p>
              </w:tc>
            </w:tr>
            <w:tr w:rsidR="001E3F58" w:rsidTr="001E3F58">
              <w:tc>
                <w:tcPr>
                  <w:tcW w:w="680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hideMark/>
                </w:tcPr>
                <w:p w:rsidR="001E3F58" w:rsidRDefault="001E3F58" w:rsidP="001E3F5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140" w:right="140"/>
                    <w:jc w:val="both"/>
                    <w:rPr>
                      <w:rFonts w:ascii="Times New Roman CYR" w:hAnsi="Times New Roman CYR" w:cs="Times New Roman CYR"/>
                      <w:color w:val="080808"/>
                      <w:sz w:val="24"/>
                      <w:szCs w:val="24"/>
                    </w:rPr>
                  </w:pPr>
                  <w:r>
                    <w:rPr>
                      <w:rFonts w:ascii="Times New Roman CYR" w:hAnsi="Times New Roman CYR" w:cs="Times New Roman CYR"/>
                      <w:color w:val="080808"/>
                      <w:sz w:val="24"/>
                      <w:szCs w:val="24"/>
                      <w:lang w:val="x-none"/>
                    </w:rPr>
                    <w:t>Число голосов, отданных за вариант голосования «ВОЗДЕРЖАЛСЯ в отношении всех кандидатов»</w:t>
                  </w:r>
                </w:p>
              </w:tc>
              <w:tc>
                <w:tcPr>
                  <w:tcW w:w="285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hideMark/>
                </w:tcPr>
                <w:p w:rsidR="001E3F58" w:rsidRDefault="001E3F58" w:rsidP="001E3F5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 CYR" w:hAnsi="Times New Roman CYR" w:cs="Times New Roman CYR"/>
                      <w:color w:val="080808"/>
                      <w:sz w:val="24"/>
                      <w:szCs w:val="24"/>
                    </w:rPr>
                  </w:pPr>
                  <w:r>
                    <w:rPr>
                      <w:rFonts w:ascii="Times New Roman CYR" w:hAnsi="Times New Roman CYR" w:cs="Times New Roman CYR"/>
                      <w:b/>
                      <w:bCs/>
                      <w:color w:val="080808"/>
                      <w:sz w:val="24"/>
                      <w:szCs w:val="24"/>
                      <w:lang w:val="x-none"/>
                    </w:rPr>
                    <w:t>0</w:t>
                  </w:r>
                </w:p>
              </w:tc>
            </w:tr>
            <w:tr w:rsidR="001E3F58" w:rsidTr="001E3F58">
              <w:tc>
                <w:tcPr>
                  <w:tcW w:w="680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hideMark/>
                </w:tcPr>
                <w:p w:rsidR="001E3F58" w:rsidRDefault="001E3F58" w:rsidP="001E3F5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140" w:right="140"/>
                    <w:jc w:val="both"/>
                    <w:rPr>
                      <w:rFonts w:ascii="Times New Roman CYR" w:hAnsi="Times New Roman CYR" w:cs="Times New Roman CYR"/>
                      <w:color w:val="080808"/>
                      <w:sz w:val="24"/>
                      <w:szCs w:val="24"/>
                    </w:rPr>
                  </w:pPr>
                  <w:r>
                    <w:rPr>
                      <w:rFonts w:ascii="Times New Roman CYR" w:hAnsi="Times New Roman CYR" w:cs="Times New Roman CYR"/>
                      <w:color w:val="080808"/>
                      <w:sz w:val="24"/>
                      <w:szCs w:val="24"/>
                      <w:lang w:val="x-none"/>
                    </w:rPr>
                    <w:t>Число голосов, которые не подсчитывались в связи с признанием бюллетеней в части голосования по данному вопросу повестки дня недействительными или по иным основаниям</w:t>
                  </w:r>
                </w:p>
              </w:tc>
              <w:tc>
                <w:tcPr>
                  <w:tcW w:w="285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hideMark/>
                </w:tcPr>
                <w:p w:rsidR="001E3F58" w:rsidRDefault="001E3F58" w:rsidP="001E3F5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 CYR" w:hAnsi="Times New Roman CYR" w:cs="Times New Roman CYR"/>
                      <w:color w:val="080808"/>
                      <w:sz w:val="24"/>
                      <w:szCs w:val="24"/>
                    </w:rPr>
                  </w:pPr>
                  <w:r>
                    <w:rPr>
                      <w:rFonts w:ascii="Times New Roman CYR" w:hAnsi="Times New Roman CYR" w:cs="Times New Roman CYR"/>
                      <w:b/>
                      <w:bCs/>
                      <w:color w:val="080808"/>
                      <w:sz w:val="24"/>
                      <w:szCs w:val="24"/>
                      <w:lang w:val="x-none"/>
                    </w:rPr>
                    <w:t>0</w:t>
                  </w:r>
                </w:p>
              </w:tc>
            </w:tr>
          </w:tbl>
          <w:p w:rsidR="001E3F58" w:rsidRDefault="001E3F58" w:rsidP="001E3F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80808"/>
                <w:sz w:val="24"/>
                <w:szCs w:val="24"/>
                <w:lang w:val="x-none"/>
              </w:rPr>
            </w:pPr>
            <w:r>
              <w:rPr>
                <w:rFonts w:ascii="Times New Roman" w:hAnsi="Times New Roman"/>
                <w:b/>
                <w:bCs/>
                <w:color w:val="080808"/>
                <w:sz w:val="24"/>
                <w:szCs w:val="24"/>
                <w:lang w:val="x-none"/>
              </w:rPr>
              <w:t>Формулировка решения, принятого общим собранием:</w:t>
            </w:r>
          </w:p>
          <w:p w:rsidR="001E3F58" w:rsidRDefault="001E3F58" w:rsidP="001E3F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80808"/>
                <w:sz w:val="24"/>
                <w:szCs w:val="24"/>
                <w:lang w:val="x-none"/>
              </w:rPr>
            </w:pPr>
            <w:r>
              <w:rPr>
                <w:rFonts w:ascii="Times New Roman" w:hAnsi="Times New Roman"/>
                <w:color w:val="080808"/>
                <w:sz w:val="24"/>
                <w:szCs w:val="24"/>
                <w:lang w:val="x-none"/>
              </w:rPr>
              <w:t>4. Избрать членом совета директоров Общества:</w:t>
            </w:r>
          </w:p>
          <w:p w:rsidR="001E3F58" w:rsidRDefault="001E3F58" w:rsidP="001E3F58">
            <w:pPr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hAnsi="Times New Roman"/>
                <w:color w:val="080808"/>
                <w:sz w:val="24"/>
                <w:szCs w:val="24"/>
                <w:lang w:val="x-none"/>
              </w:rPr>
            </w:pPr>
            <w:r>
              <w:rPr>
                <w:rFonts w:ascii="Times New Roman" w:hAnsi="Times New Roman"/>
                <w:color w:val="080808"/>
                <w:sz w:val="24"/>
                <w:szCs w:val="24"/>
                <w:lang w:val="x-none"/>
              </w:rPr>
              <w:t xml:space="preserve">1. Смирнов Анатолий Иванович </w:t>
            </w:r>
          </w:p>
          <w:p w:rsidR="001E3F58" w:rsidRDefault="001E3F58" w:rsidP="001E3F58">
            <w:pPr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hAnsi="Times New Roman"/>
                <w:color w:val="080808"/>
                <w:sz w:val="24"/>
                <w:szCs w:val="24"/>
                <w:lang w:val="x-none"/>
              </w:rPr>
            </w:pPr>
            <w:r>
              <w:rPr>
                <w:rFonts w:ascii="Times New Roman" w:hAnsi="Times New Roman"/>
                <w:color w:val="080808"/>
                <w:sz w:val="24"/>
                <w:szCs w:val="24"/>
                <w:lang w:val="x-none"/>
              </w:rPr>
              <w:t xml:space="preserve">2. </w:t>
            </w:r>
            <w:proofErr w:type="spellStart"/>
            <w:r>
              <w:rPr>
                <w:rFonts w:ascii="Times New Roman" w:hAnsi="Times New Roman"/>
                <w:color w:val="080808"/>
                <w:sz w:val="24"/>
                <w:szCs w:val="24"/>
                <w:lang w:val="x-none"/>
              </w:rPr>
              <w:t>Цуцин</w:t>
            </w:r>
            <w:proofErr w:type="spellEnd"/>
            <w:r>
              <w:rPr>
                <w:rFonts w:ascii="Times New Roman" w:hAnsi="Times New Roman"/>
                <w:color w:val="080808"/>
                <w:sz w:val="24"/>
                <w:szCs w:val="24"/>
                <w:lang w:val="x-none"/>
              </w:rPr>
              <w:t xml:space="preserve"> Василий Николаевич </w:t>
            </w:r>
          </w:p>
          <w:p w:rsidR="001E3F58" w:rsidRDefault="001E3F58" w:rsidP="001E3F58">
            <w:pPr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hAnsi="Times New Roman"/>
                <w:color w:val="080808"/>
                <w:sz w:val="24"/>
                <w:szCs w:val="24"/>
                <w:lang w:val="x-none"/>
              </w:rPr>
            </w:pPr>
            <w:r>
              <w:rPr>
                <w:rFonts w:ascii="Times New Roman" w:hAnsi="Times New Roman"/>
                <w:color w:val="080808"/>
                <w:sz w:val="24"/>
                <w:szCs w:val="24"/>
                <w:lang w:val="x-none"/>
              </w:rPr>
              <w:t xml:space="preserve">3. Смирнов Иван Михайлович </w:t>
            </w:r>
          </w:p>
          <w:p w:rsidR="001E3F58" w:rsidRDefault="001E3F58" w:rsidP="001E3F58">
            <w:pPr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hAnsi="Times New Roman"/>
                <w:color w:val="080808"/>
                <w:sz w:val="24"/>
                <w:szCs w:val="24"/>
                <w:lang w:val="x-none"/>
              </w:rPr>
            </w:pPr>
            <w:r>
              <w:rPr>
                <w:rFonts w:ascii="Times New Roman" w:hAnsi="Times New Roman"/>
                <w:color w:val="080808"/>
                <w:sz w:val="24"/>
                <w:szCs w:val="24"/>
                <w:lang w:val="x-none"/>
              </w:rPr>
              <w:t xml:space="preserve">4. Нестерова Елена Николаевна </w:t>
            </w:r>
          </w:p>
          <w:p w:rsidR="001E3F58" w:rsidRDefault="001E3F58" w:rsidP="001E3F58">
            <w:pPr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hAnsi="Times New Roman"/>
                <w:color w:val="080808"/>
                <w:sz w:val="24"/>
                <w:szCs w:val="24"/>
                <w:lang w:val="x-none"/>
              </w:rPr>
            </w:pPr>
            <w:r>
              <w:rPr>
                <w:rFonts w:ascii="Times New Roman" w:hAnsi="Times New Roman"/>
                <w:color w:val="080808"/>
                <w:sz w:val="24"/>
                <w:szCs w:val="24"/>
                <w:lang w:val="x-none"/>
              </w:rPr>
              <w:t xml:space="preserve">5. </w:t>
            </w:r>
            <w:proofErr w:type="spellStart"/>
            <w:r>
              <w:rPr>
                <w:rFonts w:ascii="Times New Roman" w:hAnsi="Times New Roman"/>
                <w:color w:val="080808"/>
                <w:sz w:val="24"/>
                <w:szCs w:val="24"/>
                <w:lang w:val="x-none"/>
              </w:rPr>
              <w:t>Абельцев</w:t>
            </w:r>
            <w:proofErr w:type="spellEnd"/>
            <w:r>
              <w:rPr>
                <w:rFonts w:ascii="Times New Roman" w:hAnsi="Times New Roman"/>
                <w:color w:val="080808"/>
                <w:sz w:val="24"/>
                <w:szCs w:val="24"/>
                <w:lang w:val="x-none"/>
              </w:rPr>
              <w:t xml:space="preserve"> Сергей Николаевич</w:t>
            </w:r>
          </w:p>
          <w:p w:rsidR="001E3F58" w:rsidRPr="001E3F58" w:rsidRDefault="001E3F58" w:rsidP="001E3F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80808"/>
                <w:sz w:val="24"/>
                <w:szCs w:val="24"/>
              </w:rPr>
            </w:pPr>
          </w:p>
          <w:p w:rsidR="001E3F58" w:rsidRDefault="001E3F58" w:rsidP="001E3F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80808"/>
                <w:sz w:val="24"/>
                <w:szCs w:val="24"/>
                <w:lang w:val="x-none"/>
              </w:rPr>
            </w:pPr>
            <w:r w:rsidRPr="00331B8F">
              <w:rPr>
                <w:rFonts w:ascii="Tahoma" w:hAnsi="Tahoma" w:cs="Tahoma"/>
                <w:b/>
                <w:bCs/>
              </w:rPr>
              <w:t>5)</w:t>
            </w:r>
            <w:r>
              <w:rPr>
                <w:rFonts w:ascii="Tahoma" w:hAnsi="Tahoma" w:cs="Tahoma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80808"/>
                <w:sz w:val="24"/>
                <w:szCs w:val="24"/>
                <w:lang w:val="x-none"/>
              </w:rPr>
              <w:t>Итоги голосования</w:t>
            </w:r>
            <w:r>
              <w:rPr>
                <w:rFonts w:ascii="Times New Roman" w:hAnsi="Times New Roman"/>
                <w:b/>
                <w:bCs/>
                <w:color w:val="080808"/>
                <w:sz w:val="24"/>
                <w:szCs w:val="24"/>
              </w:rPr>
              <w:t xml:space="preserve"> по пятому вопросу повестки дня</w:t>
            </w:r>
            <w:r>
              <w:rPr>
                <w:rFonts w:ascii="Times New Roman" w:hAnsi="Times New Roman"/>
                <w:b/>
                <w:bCs/>
                <w:color w:val="080808"/>
                <w:sz w:val="24"/>
                <w:szCs w:val="24"/>
                <w:lang w:val="x-none"/>
              </w:rPr>
              <w:t xml:space="preserve">:  </w:t>
            </w:r>
          </w:p>
          <w:p w:rsidR="001E3F58" w:rsidRDefault="001E3F58" w:rsidP="001E3F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80808"/>
                <w:sz w:val="24"/>
                <w:szCs w:val="24"/>
              </w:rPr>
            </w:pPr>
            <w:r>
              <w:rPr>
                <w:rFonts w:ascii="Times New Roman" w:hAnsi="Times New Roman"/>
                <w:color w:val="080808"/>
                <w:sz w:val="24"/>
                <w:szCs w:val="24"/>
                <w:lang w:val="x-none"/>
              </w:rPr>
              <w:t>По кандидатуре Колосов</w:t>
            </w:r>
            <w:r>
              <w:rPr>
                <w:rFonts w:ascii="Times New Roman" w:hAnsi="Times New Roman"/>
                <w:color w:val="080808"/>
                <w:sz w:val="24"/>
                <w:szCs w:val="24"/>
              </w:rPr>
              <w:t>ой</w:t>
            </w:r>
            <w:r>
              <w:rPr>
                <w:rFonts w:ascii="Times New Roman" w:hAnsi="Times New Roman"/>
                <w:color w:val="080808"/>
                <w:sz w:val="24"/>
                <w:szCs w:val="24"/>
                <w:lang w:val="x-none"/>
              </w:rPr>
              <w:t xml:space="preserve"> Наталь</w:t>
            </w:r>
            <w:r>
              <w:rPr>
                <w:rFonts w:ascii="Times New Roman" w:hAnsi="Times New Roman"/>
                <w:color w:val="080808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80808"/>
                <w:sz w:val="24"/>
                <w:szCs w:val="24"/>
                <w:lang w:val="x-none"/>
              </w:rPr>
              <w:t xml:space="preserve"> Николаевн</w:t>
            </w:r>
            <w:r>
              <w:rPr>
                <w:rFonts w:ascii="Times New Roman" w:hAnsi="Times New Roman"/>
                <w:color w:val="080808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80808"/>
                <w:sz w:val="24"/>
                <w:szCs w:val="24"/>
                <w:lang w:val="x-none"/>
              </w:rPr>
              <w:t>:</w:t>
            </w:r>
          </w:p>
          <w:tbl>
            <w:tblPr>
              <w:tblW w:w="0" w:type="auto"/>
              <w:tblInd w:w="10" w:type="dxa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5314"/>
              <w:gridCol w:w="2207"/>
            </w:tblGrid>
            <w:tr w:rsidR="001E3F58" w:rsidTr="001E3F58">
              <w:tc>
                <w:tcPr>
                  <w:tcW w:w="680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hideMark/>
                </w:tcPr>
                <w:p w:rsidR="001E3F58" w:rsidRDefault="001E3F58" w:rsidP="001E3F5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140" w:right="140"/>
                    <w:jc w:val="both"/>
                    <w:rPr>
                      <w:rFonts w:ascii="Times New Roman CYR" w:hAnsi="Times New Roman CYR" w:cs="Times New Roman CYR"/>
                      <w:color w:val="080808"/>
                      <w:sz w:val="24"/>
                      <w:szCs w:val="24"/>
                    </w:rPr>
                  </w:pPr>
                  <w:r>
                    <w:rPr>
                      <w:rFonts w:ascii="Times New Roman CYR" w:hAnsi="Times New Roman CYR" w:cs="Times New Roman CYR"/>
                      <w:color w:val="080808"/>
                      <w:sz w:val="24"/>
                      <w:szCs w:val="24"/>
                      <w:lang w:val="x-none"/>
                    </w:rPr>
                    <w:t>Число голосов, отданных за вариант голосования «ЗА»</w:t>
                  </w:r>
                </w:p>
              </w:tc>
              <w:tc>
                <w:tcPr>
                  <w:tcW w:w="285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hideMark/>
                </w:tcPr>
                <w:p w:rsidR="001E3F58" w:rsidRDefault="001E3F58" w:rsidP="001E3F5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 CYR" w:hAnsi="Times New Roman CYR" w:cs="Times New Roman CYR"/>
                      <w:color w:val="080808"/>
                      <w:sz w:val="24"/>
                      <w:szCs w:val="24"/>
                    </w:rPr>
                  </w:pPr>
                  <w:r>
                    <w:rPr>
                      <w:rFonts w:ascii="Times New Roman CYR" w:hAnsi="Times New Roman CYR" w:cs="Times New Roman CYR"/>
                      <w:b/>
                      <w:bCs/>
                      <w:color w:val="080808"/>
                      <w:sz w:val="24"/>
                      <w:szCs w:val="24"/>
                      <w:lang w:val="x-none"/>
                    </w:rPr>
                    <w:t>3 623 343 |  99,99%*</w:t>
                  </w:r>
                </w:p>
              </w:tc>
            </w:tr>
            <w:tr w:rsidR="001E3F58" w:rsidTr="001E3F58">
              <w:tc>
                <w:tcPr>
                  <w:tcW w:w="680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hideMark/>
                </w:tcPr>
                <w:p w:rsidR="001E3F58" w:rsidRDefault="001E3F58" w:rsidP="001E3F5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140" w:right="140"/>
                    <w:jc w:val="both"/>
                    <w:rPr>
                      <w:rFonts w:ascii="Times New Roman CYR" w:hAnsi="Times New Roman CYR" w:cs="Times New Roman CYR"/>
                      <w:color w:val="080808"/>
                      <w:sz w:val="24"/>
                      <w:szCs w:val="24"/>
                    </w:rPr>
                  </w:pPr>
                  <w:r>
                    <w:rPr>
                      <w:rFonts w:ascii="Times New Roman CYR" w:hAnsi="Times New Roman CYR" w:cs="Times New Roman CYR"/>
                      <w:color w:val="080808"/>
                      <w:sz w:val="24"/>
                      <w:szCs w:val="24"/>
                      <w:lang w:val="x-none"/>
                    </w:rPr>
                    <w:t>Число голосов, отданных за вариант голосования «ПРОТИВ»</w:t>
                  </w:r>
                </w:p>
              </w:tc>
              <w:tc>
                <w:tcPr>
                  <w:tcW w:w="285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hideMark/>
                </w:tcPr>
                <w:p w:rsidR="001E3F58" w:rsidRDefault="001E3F58" w:rsidP="001E3F5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 CYR" w:hAnsi="Times New Roman CYR" w:cs="Times New Roman CYR"/>
                      <w:color w:val="080808"/>
                      <w:sz w:val="24"/>
                      <w:szCs w:val="24"/>
                    </w:rPr>
                  </w:pPr>
                  <w:r>
                    <w:rPr>
                      <w:rFonts w:ascii="Times New Roman CYR" w:hAnsi="Times New Roman CYR" w:cs="Times New Roman CYR"/>
                      <w:b/>
                      <w:bCs/>
                      <w:color w:val="080808"/>
                      <w:sz w:val="24"/>
                      <w:szCs w:val="24"/>
                      <w:lang w:val="x-none"/>
                    </w:rPr>
                    <w:t>184</w:t>
                  </w:r>
                </w:p>
              </w:tc>
            </w:tr>
            <w:tr w:rsidR="001E3F58" w:rsidTr="001E3F58">
              <w:tc>
                <w:tcPr>
                  <w:tcW w:w="680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hideMark/>
                </w:tcPr>
                <w:p w:rsidR="001E3F58" w:rsidRDefault="001E3F58" w:rsidP="001E3F5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140" w:right="140"/>
                    <w:jc w:val="both"/>
                    <w:rPr>
                      <w:rFonts w:ascii="Times New Roman CYR" w:hAnsi="Times New Roman CYR" w:cs="Times New Roman CYR"/>
                      <w:color w:val="080808"/>
                      <w:sz w:val="24"/>
                      <w:szCs w:val="24"/>
                    </w:rPr>
                  </w:pPr>
                  <w:r>
                    <w:rPr>
                      <w:rFonts w:ascii="Times New Roman CYR" w:hAnsi="Times New Roman CYR" w:cs="Times New Roman CYR"/>
                      <w:color w:val="080808"/>
                      <w:sz w:val="24"/>
                      <w:szCs w:val="24"/>
                      <w:lang w:val="x-none"/>
                    </w:rPr>
                    <w:t>Число голосов, отданных за вариант голосования «ВОЗДЕРЖАЛСЯ»</w:t>
                  </w:r>
                </w:p>
              </w:tc>
              <w:tc>
                <w:tcPr>
                  <w:tcW w:w="285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hideMark/>
                </w:tcPr>
                <w:p w:rsidR="001E3F58" w:rsidRDefault="001E3F58" w:rsidP="001E3F5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 CYR" w:hAnsi="Times New Roman CYR" w:cs="Times New Roman CYR"/>
                      <w:color w:val="080808"/>
                      <w:sz w:val="24"/>
                      <w:szCs w:val="24"/>
                    </w:rPr>
                  </w:pPr>
                  <w:r>
                    <w:rPr>
                      <w:rFonts w:ascii="Times New Roman CYR" w:hAnsi="Times New Roman CYR" w:cs="Times New Roman CYR"/>
                      <w:b/>
                      <w:bCs/>
                      <w:color w:val="080808"/>
                      <w:sz w:val="24"/>
                      <w:szCs w:val="24"/>
                      <w:lang w:val="x-none"/>
                    </w:rPr>
                    <w:t>0</w:t>
                  </w:r>
                </w:p>
              </w:tc>
            </w:tr>
            <w:tr w:rsidR="001E3F58" w:rsidTr="001E3F58">
              <w:tc>
                <w:tcPr>
                  <w:tcW w:w="680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hideMark/>
                </w:tcPr>
                <w:p w:rsidR="001E3F58" w:rsidRDefault="001E3F58" w:rsidP="001E3F5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140" w:right="140"/>
                    <w:jc w:val="both"/>
                    <w:rPr>
                      <w:rFonts w:ascii="Times New Roman CYR" w:hAnsi="Times New Roman CYR" w:cs="Times New Roman CYR"/>
                      <w:color w:val="080808"/>
                      <w:sz w:val="24"/>
                      <w:szCs w:val="24"/>
                    </w:rPr>
                  </w:pPr>
                  <w:r>
                    <w:rPr>
                      <w:rFonts w:ascii="Times New Roman CYR" w:hAnsi="Times New Roman CYR" w:cs="Times New Roman CYR"/>
                      <w:color w:val="080808"/>
                      <w:sz w:val="24"/>
                      <w:szCs w:val="24"/>
                      <w:lang w:val="x-none"/>
                    </w:rPr>
                    <w:t>Число голосов, которые не подсчитывались в связи с признанием бюллетеней в части голосования по данному вопросу повестки дня недействительными или по иным основаниям</w:t>
                  </w:r>
                </w:p>
              </w:tc>
              <w:tc>
                <w:tcPr>
                  <w:tcW w:w="285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hideMark/>
                </w:tcPr>
                <w:p w:rsidR="001E3F58" w:rsidRDefault="001E3F58" w:rsidP="001E3F5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 CYR" w:hAnsi="Times New Roman CYR" w:cs="Times New Roman CYR"/>
                      <w:color w:val="080808"/>
                      <w:sz w:val="24"/>
                      <w:szCs w:val="24"/>
                    </w:rPr>
                  </w:pPr>
                  <w:r>
                    <w:rPr>
                      <w:rFonts w:ascii="Times New Roman CYR" w:hAnsi="Times New Roman CYR" w:cs="Times New Roman CYR"/>
                      <w:b/>
                      <w:bCs/>
                      <w:color w:val="080808"/>
                      <w:sz w:val="24"/>
                      <w:szCs w:val="24"/>
                      <w:lang w:val="x-none"/>
                    </w:rPr>
                    <w:t>0</w:t>
                  </w:r>
                </w:p>
              </w:tc>
            </w:tr>
          </w:tbl>
          <w:p w:rsidR="001E3F58" w:rsidRDefault="001E3F58" w:rsidP="001E3F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80808"/>
                <w:sz w:val="20"/>
                <w:szCs w:val="20"/>
                <w:lang w:val="x-none"/>
              </w:rPr>
            </w:pPr>
            <w:r>
              <w:rPr>
                <w:rFonts w:ascii="Times New Roman" w:hAnsi="Times New Roman"/>
                <w:color w:val="080808"/>
                <w:sz w:val="20"/>
                <w:szCs w:val="20"/>
                <w:lang w:val="x-none"/>
              </w:rPr>
              <w:t xml:space="preserve">       *процент определяется от числа голосов, которыми обладали лица, принявшие участие в общем собрании, по данному вопросу повестки дня, определенное с учетом положений п. 4.24 «Положения об общих собраниях акционеров» (утв. Банком России 16.11.2018 N 660-П).</w:t>
            </w:r>
          </w:p>
          <w:p w:rsidR="001E3F58" w:rsidRDefault="001E3F58" w:rsidP="001E3F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80808"/>
                <w:sz w:val="24"/>
                <w:szCs w:val="24"/>
              </w:rPr>
            </w:pPr>
          </w:p>
          <w:p w:rsidR="001E3F58" w:rsidRDefault="001E3F58" w:rsidP="001E3F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80808"/>
                <w:sz w:val="24"/>
                <w:szCs w:val="24"/>
              </w:rPr>
            </w:pPr>
            <w:r>
              <w:rPr>
                <w:rFonts w:ascii="Times New Roman" w:hAnsi="Times New Roman"/>
                <w:color w:val="080808"/>
                <w:sz w:val="24"/>
                <w:szCs w:val="24"/>
                <w:lang w:val="x-none"/>
              </w:rPr>
              <w:t>По кандидатуре Сидоров</w:t>
            </w:r>
            <w:r>
              <w:rPr>
                <w:rFonts w:ascii="Times New Roman" w:hAnsi="Times New Roman"/>
                <w:color w:val="080808"/>
                <w:sz w:val="24"/>
                <w:szCs w:val="24"/>
              </w:rPr>
              <w:t>ой</w:t>
            </w:r>
            <w:r>
              <w:rPr>
                <w:rFonts w:ascii="Times New Roman" w:hAnsi="Times New Roman"/>
                <w:color w:val="080808"/>
                <w:sz w:val="24"/>
                <w:szCs w:val="24"/>
                <w:lang w:val="x-none"/>
              </w:rPr>
              <w:t xml:space="preserve"> Марин</w:t>
            </w:r>
            <w:r>
              <w:rPr>
                <w:rFonts w:ascii="Times New Roman" w:hAnsi="Times New Roman"/>
                <w:color w:val="080808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80808"/>
                <w:sz w:val="24"/>
                <w:szCs w:val="24"/>
                <w:lang w:val="x-none"/>
              </w:rPr>
              <w:t xml:space="preserve"> Владимировн</w:t>
            </w:r>
            <w:r>
              <w:rPr>
                <w:rFonts w:ascii="Times New Roman" w:hAnsi="Times New Roman"/>
                <w:color w:val="080808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80808"/>
                <w:sz w:val="24"/>
                <w:szCs w:val="24"/>
                <w:lang w:val="x-none"/>
              </w:rPr>
              <w:t>:</w:t>
            </w:r>
          </w:p>
          <w:tbl>
            <w:tblPr>
              <w:tblW w:w="0" w:type="auto"/>
              <w:tblInd w:w="10" w:type="dxa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5355"/>
              <w:gridCol w:w="2166"/>
            </w:tblGrid>
            <w:tr w:rsidR="001E3F58" w:rsidTr="001E3F58">
              <w:tc>
                <w:tcPr>
                  <w:tcW w:w="680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hideMark/>
                </w:tcPr>
                <w:p w:rsidR="001E3F58" w:rsidRDefault="001E3F58" w:rsidP="001E3F5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140" w:right="140"/>
                    <w:jc w:val="both"/>
                    <w:rPr>
                      <w:rFonts w:ascii="Times New Roman CYR" w:hAnsi="Times New Roman CYR" w:cs="Times New Roman CYR"/>
                      <w:color w:val="080808"/>
                      <w:sz w:val="24"/>
                      <w:szCs w:val="24"/>
                    </w:rPr>
                  </w:pPr>
                  <w:r>
                    <w:rPr>
                      <w:rFonts w:ascii="Times New Roman CYR" w:hAnsi="Times New Roman CYR" w:cs="Times New Roman CYR"/>
                      <w:color w:val="080808"/>
                      <w:sz w:val="24"/>
                      <w:szCs w:val="24"/>
                      <w:lang w:val="x-none"/>
                    </w:rPr>
                    <w:t>Число голосов, отданных за вариант голосования «ЗА»</w:t>
                  </w:r>
                </w:p>
              </w:tc>
              <w:tc>
                <w:tcPr>
                  <w:tcW w:w="285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hideMark/>
                </w:tcPr>
                <w:p w:rsidR="001E3F58" w:rsidRDefault="001E3F58" w:rsidP="001E3F5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 CYR" w:hAnsi="Times New Roman CYR" w:cs="Times New Roman CYR"/>
                      <w:color w:val="080808"/>
                      <w:sz w:val="24"/>
                      <w:szCs w:val="24"/>
                    </w:rPr>
                  </w:pPr>
                  <w:r>
                    <w:rPr>
                      <w:rFonts w:ascii="Times New Roman CYR" w:hAnsi="Times New Roman CYR" w:cs="Times New Roman CYR"/>
                      <w:b/>
                      <w:bCs/>
                      <w:color w:val="080808"/>
                      <w:sz w:val="24"/>
                      <w:szCs w:val="24"/>
                      <w:lang w:val="x-none"/>
                    </w:rPr>
                    <w:t>3 623 527 |  100%*</w:t>
                  </w:r>
                </w:p>
              </w:tc>
            </w:tr>
            <w:tr w:rsidR="001E3F58" w:rsidTr="001E3F58">
              <w:tc>
                <w:tcPr>
                  <w:tcW w:w="680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hideMark/>
                </w:tcPr>
                <w:p w:rsidR="001E3F58" w:rsidRDefault="001E3F58" w:rsidP="001E3F5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140" w:right="140"/>
                    <w:jc w:val="both"/>
                    <w:rPr>
                      <w:rFonts w:ascii="Times New Roman CYR" w:hAnsi="Times New Roman CYR" w:cs="Times New Roman CYR"/>
                      <w:color w:val="080808"/>
                      <w:sz w:val="24"/>
                      <w:szCs w:val="24"/>
                    </w:rPr>
                  </w:pPr>
                  <w:r>
                    <w:rPr>
                      <w:rFonts w:ascii="Times New Roman CYR" w:hAnsi="Times New Roman CYR" w:cs="Times New Roman CYR"/>
                      <w:color w:val="080808"/>
                      <w:sz w:val="24"/>
                      <w:szCs w:val="24"/>
                      <w:lang w:val="x-none"/>
                    </w:rPr>
                    <w:t>Число голосов, отданных за вариант голосования «ПРОТИВ»</w:t>
                  </w:r>
                </w:p>
              </w:tc>
              <w:tc>
                <w:tcPr>
                  <w:tcW w:w="285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hideMark/>
                </w:tcPr>
                <w:p w:rsidR="001E3F58" w:rsidRDefault="001E3F58" w:rsidP="001E3F5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 CYR" w:hAnsi="Times New Roman CYR" w:cs="Times New Roman CYR"/>
                      <w:color w:val="080808"/>
                      <w:sz w:val="24"/>
                      <w:szCs w:val="24"/>
                    </w:rPr>
                  </w:pPr>
                  <w:r>
                    <w:rPr>
                      <w:rFonts w:ascii="Times New Roman CYR" w:hAnsi="Times New Roman CYR" w:cs="Times New Roman CYR"/>
                      <w:b/>
                      <w:bCs/>
                      <w:color w:val="080808"/>
                      <w:sz w:val="24"/>
                      <w:szCs w:val="24"/>
                      <w:lang w:val="x-none"/>
                    </w:rPr>
                    <w:t>0</w:t>
                  </w:r>
                </w:p>
              </w:tc>
            </w:tr>
            <w:tr w:rsidR="001E3F58" w:rsidTr="001E3F58">
              <w:tc>
                <w:tcPr>
                  <w:tcW w:w="680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hideMark/>
                </w:tcPr>
                <w:p w:rsidR="001E3F58" w:rsidRDefault="001E3F58" w:rsidP="001E3F5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140" w:right="140"/>
                    <w:jc w:val="both"/>
                    <w:rPr>
                      <w:rFonts w:ascii="Times New Roman CYR" w:hAnsi="Times New Roman CYR" w:cs="Times New Roman CYR"/>
                      <w:color w:val="080808"/>
                      <w:sz w:val="24"/>
                      <w:szCs w:val="24"/>
                    </w:rPr>
                  </w:pPr>
                  <w:r>
                    <w:rPr>
                      <w:rFonts w:ascii="Times New Roman CYR" w:hAnsi="Times New Roman CYR" w:cs="Times New Roman CYR"/>
                      <w:color w:val="080808"/>
                      <w:sz w:val="24"/>
                      <w:szCs w:val="24"/>
                      <w:lang w:val="x-none"/>
                    </w:rPr>
                    <w:t>Число голосов, отданных за вариант голосования «ВОЗДЕРЖАЛСЯ»</w:t>
                  </w:r>
                </w:p>
              </w:tc>
              <w:tc>
                <w:tcPr>
                  <w:tcW w:w="285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hideMark/>
                </w:tcPr>
                <w:p w:rsidR="001E3F58" w:rsidRDefault="001E3F58" w:rsidP="001E3F5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 CYR" w:hAnsi="Times New Roman CYR" w:cs="Times New Roman CYR"/>
                      <w:color w:val="080808"/>
                      <w:sz w:val="24"/>
                      <w:szCs w:val="24"/>
                    </w:rPr>
                  </w:pPr>
                  <w:r>
                    <w:rPr>
                      <w:rFonts w:ascii="Times New Roman CYR" w:hAnsi="Times New Roman CYR" w:cs="Times New Roman CYR"/>
                      <w:b/>
                      <w:bCs/>
                      <w:color w:val="080808"/>
                      <w:sz w:val="24"/>
                      <w:szCs w:val="24"/>
                      <w:lang w:val="x-none"/>
                    </w:rPr>
                    <w:t>0</w:t>
                  </w:r>
                </w:p>
              </w:tc>
            </w:tr>
            <w:tr w:rsidR="001E3F58" w:rsidTr="001E3F58">
              <w:tc>
                <w:tcPr>
                  <w:tcW w:w="680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hideMark/>
                </w:tcPr>
                <w:p w:rsidR="001E3F58" w:rsidRDefault="001E3F58" w:rsidP="001E3F5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140" w:right="140"/>
                    <w:jc w:val="both"/>
                    <w:rPr>
                      <w:rFonts w:ascii="Times New Roman CYR" w:hAnsi="Times New Roman CYR" w:cs="Times New Roman CYR"/>
                      <w:color w:val="080808"/>
                      <w:sz w:val="24"/>
                      <w:szCs w:val="24"/>
                    </w:rPr>
                  </w:pPr>
                  <w:r>
                    <w:rPr>
                      <w:rFonts w:ascii="Times New Roman CYR" w:hAnsi="Times New Roman CYR" w:cs="Times New Roman CYR"/>
                      <w:color w:val="080808"/>
                      <w:sz w:val="24"/>
                      <w:szCs w:val="24"/>
                      <w:lang w:val="x-none"/>
                    </w:rPr>
                    <w:t>Число голосов, которые не подсчитывались в связи с признанием бюллетеней в части голосования по данному вопросу повестки дня недействительными или по иным основаниям</w:t>
                  </w:r>
                </w:p>
              </w:tc>
              <w:tc>
                <w:tcPr>
                  <w:tcW w:w="285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hideMark/>
                </w:tcPr>
                <w:p w:rsidR="001E3F58" w:rsidRDefault="001E3F58" w:rsidP="001E3F5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 CYR" w:hAnsi="Times New Roman CYR" w:cs="Times New Roman CYR"/>
                      <w:color w:val="080808"/>
                      <w:sz w:val="24"/>
                      <w:szCs w:val="24"/>
                    </w:rPr>
                  </w:pPr>
                  <w:r>
                    <w:rPr>
                      <w:rFonts w:ascii="Times New Roman CYR" w:hAnsi="Times New Roman CYR" w:cs="Times New Roman CYR"/>
                      <w:b/>
                      <w:bCs/>
                      <w:color w:val="080808"/>
                      <w:sz w:val="24"/>
                      <w:szCs w:val="24"/>
                      <w:lang w:val="x-none"/>
                    </w:rPr>
                    <w:t>0</w:t>
                  </w:r>
                </w:p>
              </w:tc>
            </w:tr>
          </w:tbl>
          <w:p w:rsidR="001E3F58" w:rsidRDefault="001E3F58" w:rsidP="001E3F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80808"/>
                <w:sz w:val="20"/>
                <w:szCs w:val="20"/>
                <w:lang w:val="x-none"/>
              </w:rPr>
            </w:pPr>
            <w:r>
              <w:rPr>
                <w:rFonts w:ascii="Times New Roman" w:hAnsi="Times New Roman"/>
                <w:color w:val="080808"/>
                <w:sz w:val="20"/>
                <w:szCs w:val="20"/>
                <w:lang w:val="x-none"/>
              </w:rPr>
              <w:t xml:space="preserve">       *процент определяется от числа голосов, которыми обладали лица, принявшие участие в общем собрании, по данному вопросу повестки дня, определенное с учетом положений п. 4.24 «Положения об общих собраниях акционеров» (утв. Банком России 16.11.2018 N 660-П).</w:t>
            </w:r>
          </w:p>
          <w:p w:rsidR="001E3F58" w:rsidRDefault="001E3F58" w:rsidP="001E3F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80808"/>
                <w:sz w:val="24"/>
                <w:szCs w:val="24"/>
              </w:rPr>
            </w:pPr>
          </w:p>
          <w:p w:rsidR="001E3F58" w:rsidRDefault="001E3F58" w:rsidP="001E3F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80808"/>
                <w:sz w:val="24"/>
                <w:szCs w:val="24"/>
              </w:rPr>
            </w:pPr>
            <w:r>
              <w:rPr>
                <w:rFonts w:ascii="Times New Roman" w:hAnsi="Times New Roman"/>
                <w:color w:val="080808"/>
                <w:sz w:val="24"/>
                <w:szCs w:val="24"/>
                <w:lang w:val="x-none"/>
              </w:rPr>
              <w:t xml:space="preserve">По кандидатуре </w:t>
            </w:r>
            <w:proofErr w:type="spellStart"/>
            <w:r>
              <w:rPr>
                <w:rFonts w:ascii="Times New Roman" w:hAnsi="Times New Roman"/>
                <w:color w:val="080808"/>
                <w:sz w:val="24"/>
                <w:szCs w:val="24"/>
                <w:lang w:val="x-none"/>
              </w:rPr>
              <w:t>Бардуев</w:t>
            </w:r>
            <w:r>
              <w:rPr>
                <w:rFonts w:ascii="Times New Roman" w:hAnsi="Times New Roman"/>
                <w:color w:val="080808"/>
                <w:sz w:val="24"/>
                <w:szCs w:val="24"/>
              </w:rPr>
              <w:t>ой</w:t>
            </w:r>
            <w:proofErr w:type="spellEnd"/>
            <w:r>
              <w:rPr>
                <w:rFonts w:ascii="Times New Roman" w:hAnsi="Times New Roman"/>
                <w:color w:val="080808"/>
                <w:sz w:val="24"/>
                <w:szCs w:val="24"/>
                <w:lang w:val="x-none"/>
              </w:rPr>
              <w:t xml:space="preserve"> Дарь</w:t>
            </w:r>
            <w:r>
              <w:rPr>
                <w:rFonts w:ascii="Times New Roman" w:hAnsi="Times New Roman"/>
                <w:color w:val="080808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80808"/>
                <w:sz w:val="24"/>
                <w:szCs w:val="24"/>
                <w:lang w:val="x-none"/>
              </w:rPr>
              <w:t xml:space="preserve"> Борисовн</w:t>
            </w:r>
            <w:r>
              <w:rPr>
                <w:rFonts w:ascii="Times New Roman" w:hAnsi="Times New Roman"/>
                <w:color w:val="080808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80808"/>
                <w:sz w:val="24"/>
                <w:szCs w:val="24"/>
                <w:lang w:val="x-none"/>
              </w:rPr>
              <w:t>:</w:t>
            </w:r>
          </w:p>
          <w:tbl>
            <w:tblPr>
              <w:tblW w:w="0" w:type="auto"/>
              <w:tblInd w:w="10" w:type="dxa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5355"/>
              <w:gridCol w:w="2166"/>
            </w:tblGrid>
            <w:tr w:rsidR="001E3F58" w:rsidTr="001E3F58">
              <w:tc>
                <w:tcPr>
                  <w:tcW w:w="680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hideMark/>
                </w:tcPr>
                <w:p w:rsidR="001E3F58" w:rsidRDefault="001E3F58" w:rsidP="001E3F5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140" w:right="140"/>
                    <w:jc w:val="both"/>
                    <w:rPr>
                      <w:rFonts w:ascii="Times New Roman CYR" w:hAnsi="Times New Roman CYR" w:cs="Times New Roman CYR"/>
                      <w:color w:val="080808"/>
                      <w:sz w:val="24"/>
                      <w:szCs w:val="24"/>
                    </w:rPr>
                  </w:pPr>
                  <w:r>
                    <w:rPr>
                      <w:rFonts w:ascii="Times New Roman CYR" w:hAnsi="Times New Roman CYR" w:cs="Times New Roman CYR"/>
                      <w:color w:val="080808"/>
                      <w:sz w:val="24"/>
                      <w:szCs w:val="24"/>
                      <w:lang w:val="x-none"/>
                    </w:rPr>
                    <w:t>Число голосов, отданных за вариант голосования «ЗА»</w:t>
                  </w:r>
                </w:p>
              </w:tc>
              <w:tc>
                <w:tcPr>
                  <w:tcW w:w="285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hideMark/>
                </w:tcPr>
                <w:p w:rsidR="001E3F58" w:rsidRDefault="001E3F58" w:rsidP="001E3F5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 CYR" w:hAnsi="Times New Roman CYR" w:cs="Times New Roman CYR"/>
                      <w:color w:val="080808"/>
                      <w:sz w:val="24"/>
                      <w:szCs w:val="24"/>
                    </w:rPr>
                  </w:pPr>
                  <w:r>
                    <w:rPr>
                      <w:rFonts w:ascii="Times New Roman CYR" w:hAnsi="Times New Roman CYR" w:cs="Times New Roman CYR"/>
                      <w:b/>
                      <w:bCs/>
                      <w:color w:val="080808"/>
                      <w:sz w:val="24"/>
                      <w:szCs w:val="24"/>
                      <w:lang w:val="x-none"/>
                    </w:rPr>
                    <w:t>3 623 527 |  100%*</w:t>
                  </w:r>
                </w:p>
              </w:tc>
            </w:tr>
            <w:tr w:rsidR="001E3F58" w:rsidTr="001E3F58">
              <w:tc>
                <w:tcPr>
                  <w:tcW w:w="680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hideMark/>
                </w:tcPr>
                <w:p w:rsidR="001E3F58" w:rsidRDefault="001E3F58" w:rsidP="001E3F5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140" w:right="140"/>
                    <w:jc w:val="both"/>
                    <w:rPr>
                      <w:rFonts w:ascii="Times New Roman CYR" w:hAnsi="Times New Roman CYR" w:cs="Times New Roman CYR"/>
                      <w:color w:val="080808"/>
                      <w:sz w:val="24"/>
                      <w:szCs w:val="24"/>
                    </w:rPr>
                  </w:pPr>
                  <w:r>
                    <w:rPr>
                      <w:rFonts w:ascii="Times New Roman CYR" w:hAnsi="Times New Roman CYR" w:cs="Times New Roman CYR"/>
                      <w:color w:val="080808"/>
                      <w:sz w:val="24"/>
                      <w:szCs w:val="24"/>
                      <w:lang w:val="x-none"/>
                    </w:rPr>
                    <w:t xml:space="preserve">Число голосов, отданных за вариант голосования </w:t>
                  </w:r>
                  <w:r>
                    <w:rPr>
                      <w:rFonts w:ascii="Times New Roman CYR" w:hAnsi="Times New Roman CYR" w:cs="Times New Roman CYR"/>
                      <w:color w:val="080808"/>
                      <w:sz w:val="24"/>
                      <w:szCs w:val="24"/>
                      <w:lang w:val="x-none"/>
                    </w:rPr>
                    <w:lastRenderedPageBreak/>
                    <w:t>«ПРОТИВ»</w:t>
                  </w:r>
                </w:p>
              </w:tc>
              <w:tc>
                <w:tcPr>
                  <w:tcW w:w="285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hideMark/>
                </w:tcPr>
                <w:p w:rsidR="001E3F58" w:rsidRDefault="001E3F58" w:rsidP="001E3F5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 CYR" w:hAnsi="Times New Roman CYR" w:cs="Times New Roman CYR"/>
                      <w:color w:val="080808"/>
                      <w:sz w:val="24"/>
                      <w:szCs w:val="24"/>
                    </w:rPr>
                  </w:pPr>
                  <w:r>
                    <w:rPr>
                      <w:rFonts w:ascii="Times New Roman CYR" w:hAnsi="Times New Roman CYR" w:cs="Times New Roman CYR"/>
                      <w:b/>
                      <w:bCs/>
                      <w:color w:val="080808"/>
                      <w:sz w:val="24"/>
                      <w:szCs w:val="24"/>
                      <w:lang w:val="x-none"/>
                    </w:rPr>
                    <w:lastRenderedPageBreak/>
                    <w:t>0</w:t>
                  </w:r>
                </w:p>
              </w:tc>
            </w:tr>
            <w:tr w:rsidR="001E3F58" w:rsidTr="001E3F58">
              <w:tc>
                <w:tcPr>
                  <w:tcW w:w="680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hideMark/>
                </w:tcPr>
                <w:p w:rsidR="001E3F58" w:rsidRDefault="001E3F58" w:rsidP="001E3F5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140" w:right="140"/>
                    <w:jc w:val="both"/>
                    <w:rPr>
                      <w:rFonts w:ascii="Times New Roman CYR" w:hAnsi="Times New Roman CYR" w:cs="Times New Roman CYR"/>
                      <w:color w:val="080808"/>
                      <w:sz w:val="24"/>
                      <w:szCs w:val="24"/>
                    </w:rPr>
                  </w:pPr>
                  <w:r>
                    <w:rPr>
                      <w:rFonts w:ascii="Times New Roman CYR" w:hAnsi="Times New Roman CYR" w:cs="Times New Roman CYR"/>
                      <w:color w:val="080808"/>
                      <w:sz w:val="24"/>
                      <w:szCs w:val="24"/>
                      <w:lang w:val="x-none"/>
                    </w:rPr>
                    <w:lastRenderedPageBreak/>
                    <w:t>Число голосов, отданных за вариант голосования «ВОЗДЕРЖАЛСЯ»</w:t>
                  </w:r>
                </w:p>
              </w:tc>
              <w:tc>
                <w:tcPr>
                  <w:tcW w:w="285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hideMark/>
                </w:tcPr>
                <w:p w:rsidR="001E3F58" w:rsidRDefault="001E3F58" w:rsidP="001E3F5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 CYR" w:hAnsi="Times New Roman CYR" w:cs="Times New Roman CYR"/>
                      <w:color w:val="080808"/>
                      <w:sz w:val="24"/>
                      <w:szCs w:val="24"/>
                    </w:rPr>
                  </w:pPr>
                  <w:r>
                    <w:rPr>
                      <w:rFonts w:ascii="Times New Roman CYR" w:hAnsi="Times New Roman CYR" w:cs="Times New Roman CYR"/>
                      <w:b/>
                      <w:bCs/>
                      <w:color w:val="080808"/>
                      <w:sz w:val="24"/>
                      <w:szCs w:val="24"/>
                      <w:lang w:val="x-none"/>
                    </w:rPr>
                    <w:t>0</w:t>
                  </w:r>
                </w:p>
              </w:tc>
            </w:tr>
            <w:tr w:rsidR="001E3F58" w:rsidTr="001E3F58">
              <w:tc>
                <w:tcPr>
                  <w:tcW w:w="680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hideMark/>
                </w:tcPr>
                <w:p w:rsidR="001E3F58" w:rsidRDefault="001E3F58" w:rsidP="001E3F5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140" w:right="140"/>
                    <w:jc w:val="both"/>
                    <w:rPr>
                      <w:rFonts w:ascii="Times New Roman CYR" w:hAnsi="Times New Roman CYR" w:cs="Times New Roman CYR"/>
                      <w:color w:val="080808"/>
                      <w:sz w:val="24"/>
                      <w:szCs w:val="24"/>
                    </w:rPr>
                  </w:pPr>
                  <w:r>
                    <w:rPr>
                      <w:rFonts w:ascii="Times New Roman CYR" w:hAnsi="Times New Roman CYR" w:cs="Times New Roman CYR"/>
                      <w:color w:val="080808"/>
                      <w:sz w:val="24"/>
                      <w:szCs w:val="24"/>
                      <w:lang w:val="x-none"/>
                    </w:rPr>
                    <w:t>Число голосов, которые не подсчитывались в связи с признанием бюллетеней в части голосования по данному вопросу повестки дня недействительными или по иным основаниям</w:t>
                  </w:r>
                </w:p>
              </w:tc>
              <w:tc>
                <w:tcPr>
                  <w:tcW w:w="285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hideMark/>
                </w:tcPr>
                <w:p w:rsidR="001E3F58" w:rsidRDefault="001E3F58" w:rsidP="001E3F5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 CYR" w:hAnsi="Times New Roman CYR" w:cs="Times New Roman CYR"/>
                      <w:color w:val="080808"/>
                      <w:sz w:val="24"/>
                      <w:szCs w:val="24"/>
                    </w:rPr>
                  </w:pPr>
                  <w:r>
                    <w:rPr>
                      <w:rFonts w:ascii="Times New Roman CYR" w:hAnsi="Times New Roman CYR" w:cs="Times New Roman CYR"/>
                      <w:b/>
                      <w:bCs/>
                      <w:color w:val="080808"/>
                      <w:sz w:val="24"/>
                      <w:szCs w:val="24"/>
                      <w:lang w:val="x-none"/>
                    </w:rPr>
                    <w:t>0</w:t>
                  </w:r>
                </w:p>
              </w:tc>
            </w:tr>
          </w:tbl>
          <w:p w:rsidR="001E3F58" w:rsidRDefault="001E3F58" w:rsidP="001E3F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80808"/>
                <w:sz w:val="20"/>
                <w:szCs w:val="20"/>
                <w:lang w:val="x-none"/>
              </w:rPr>
            </w:pPr>
            <w:r>
              <w:rPr>
                <w:rFonts w:ascii="Times New Roman" w:hAnsi="Times New Roman"/>
                <w:color w:val="080808"/>
                <w:sz w:val="20"/>
                <w:szCs w:val="20"/>
                <w:lang w:val="x-none"/>
              </w:rPr>
              <w:t xml:space="preserve">       *процент определяется от числа голосов, которыми обладали лица, принявшие участие в общем собрании, по данному вопросу повестки дня, определенное с учетом положений п. 4.24 «Положения об общих собраниях акционеров» (утв. Банком России 16.11.2018 N 660-П).</w:t>
            </w:r>
          </w:p>
          <w:p w:rsidR="001E3F58" w:rsidRDefault="001E3F58" w:rsidP="001E3F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80808"/>
                <w:sz w:val="24"/>
                <w:szCs w:val="24"/>
              </w:rPr>
            </w:pPr>
          </w:p>
          <w:p w:rsidR="001E3F58" w:rsidRDefault="001E3F58" w:rsidP="001E3F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80808"/>
                <w:sz w:val="24"/>
                <w:szCs w:val="24"/>
                <w:lang w:val="x-none"/>
              </w:rPr>
            </w:pPr>
            <w:r>
              <w:rPr>
                <w:rFonts w:ascii="Times New Roman" w:hAnsi="Times New Roman"/>
                <w:b/>
                <w:bCs/>
                <w:color w:val="080808"/>
                <w:sz w:val="24"/>
                <w:szCs w:val="24"/>
                <w:lang w:val="x-none"/>
              </w:rPr>
              <w:t>Формулировка решения, принятого общим собранием:</w:t>
            </w:r>
          </w:p>
          <w:p w:rsidR="001E3F58" w:rsidRDefault="001E3F58" w:rsidP="001E3F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80808"/>
                <w:sz w:val="24"/>
                <w:szCs w:val="24"/>
                <w:lang w:val="x-none"/>
              </w:rPr>
            </w:pPr>
            <w:r>
              <w:rPr>
                <w:rFonts w:ascii="Times New Roman" w:hAnsi="Times New Roman"/>
                <w:color w:val="080808"/>
                <w:sz w:val="24"/>
                <w:szCs w:val="24"/>
                <w:lang w:val="x-none"/>
              </w:rPr>
              <w:t xml:space="preserve">5. Избрать членом Ревизионной комиссии ЗАО «Совхоз </w:t>
            </w:r>
            <w:proofErr w:type="spellStart"/>
            <w:r>
              <w:rPr>
                <w:rFonts w:ascii="Times New Roman" w:hAnsi="Times New Roman"/>
                <w:color w:val="080808"/>
                <w:sz w:val="24"/>
                <w:szCs w:val="24"/>
                <w:lang w:val="x-none"/>
              </w:rPr>
              <w:t>им.М.Горького</w:t>
            </w:r>
            <w:proofErr w:type="spellEnd"/>
            <w:r>
              <w:rPr>
                <w:rFonts w:ascii="Times New Roman" w:hAnsi="Times New Roman"/>
                <w:color w:val="080808"/>
                <w:sz w:val="24"/>
                <w:szCs w:val="24"/>
                <w:lang w:val="x-none"/>
              </w:rPr>
              <w:t>»:</w:t>
            </w:r>
          </w:p>
          <w:p w:rsidR="001E3F58" w:rsidRDefault="001E3F58" w:rsidP="001E3F58">
            <w:pPr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hAnsi="Times New Roman"/>
                <w:color w:val="080808"/>
                <w:sz w:val="24"/>
                <w:szCs w:val="24"/>
                <w:lang w:val="x-none"/>
              </w:rPr>
            </w:pPr>
            <w:r>
              <w:rPr>
                <w:rFonts w:ascii="Times New Roman" w:hAnsi="Times New Roman"/>
                <w:color w:val="080808"/>
                <w:sz w:val="24"/>
                <w:szCs w:val="24"/>
                <w:lang w:val="x-none"/>
              </w:rPr>
              <w:t>1. Колосова Наталья Николаевна</w:t>
            </w:r>
          </w:p>
          <w:p w:rsidR="001E3F58" w:rsidRDefault="001E3F58" w:rsidP="001E3F58">
            <w:pPr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hAnsi="Times New Roman"/>
                <w:color w:val="080808"/>
                <w:sz w:val="24"/>
                <w:szCs w:val="24"/>
                <w:lang w:val="x-none"/>
              </w:rPr>
            </w:pPr>
            <w:r>
              <w:rPr>
                <w:rFonts w:ascii="Times New Roman" w:hAnsi="Times New Roman"/>
                <w:color w:val="080808"/>
                <w:sz w:val="24"/>
                <w:szCs w:val="24"/>
                <w:lang w:val="x-none"/>
              </w:rPr>
              <w:t>2. Сидорова Марина Владимировна</w:t>
            </w:r>
          </w:p>
          <w:p w:rsidR="001E3F58" w:rsidRDefault="001E3F58" w:rsidP="001E3F58">
            <w:pPr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hAnsi="Times New Roman"/>
                <w:color w:val="080808"/>
                <w:sz w:val="24"/>
                <w:szCs w:val="24"/>
                <w:lang w:val="x-none"/>
              </w:rPr>
            </w:pPr>
            <w:r>
              <w:rPr>
                <w:rFonts w:ascii="Times New Roman" w:hAnsi="Times New Roman"/>
                <w:color w:val="080808"/>
                <w:sz w:val="24"/>
                <w:szCs w:val="24"/>
                <w:lang w:val="x-none"/>
              </w:rPr>
              <w:t xml:space="preserve">3. </w:t>
            </w:r>
            <w:proofErr w:type="spellStart"/>
            <w:r>
              <w:rPr>
                <w:rFonts w:ascii="Times New Roman" w:hAnsi="Times New Roman"/>
                <w:color w:val="080808"/>
                <w:sz w:val="24"/>
                <w:szCs w:val="24"/>
                <w:lang w:val="x-none"/>
              </w:rPr>
              <w:t>Бардуева</w:t>
            </w:r>
            <w:proofErr w:type="spellEnd"/>
            <w:r>
              <w:rPr>
                <w:rFonts w:ascii="Times New Roman" w:hAnsi="Times New Roman"/>
                <w:color w:val="080808"/>
                <w:sz w:val="24"/>
                <w:szCs w:val="24"/>
                <w:lang w:val="x-none"/>
              </w:rPr>
              <w:t xml:space="preserve"> Дарья Борисовна  </w:t>
            </w:r>
          </w:p>
          <w:p w:rsidR="00A25D12" w:rsidRDefault="00A25D12" w:rsidP="005F6E8A">
            <w:pPr>
              <w:rPr>
                <w:rFonts w:ascii="Tahoma" w:hAnsi="Tahoma" w:cs="Tahoma"/>
              </w:rPr>
            </w:pPr>
          </w:p>
          <w:p w:rsidR="001E3F58" w:rsidRDefault="001E3F58" w:rsidP="001E3F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80808"/>
                <w:sz w:val="24"/>
                <w:szCs w:val="24"/>
              </w:rPr>
            </w:pPr>
            <w:r w:rsidRPr="00B27B0D">
              <w:rPr>
                <w:rFonts w:ascii="Tahoma" w:hAnsi="Tahoma" w:cs="Tahoma"/>
                <w:b/>
                <w:bCs/>
              </w:rPr>
              <w:t>6)</w:t>
            </w:r>
            <w:r>
              <w:rPr>
                <w:rFonts w:ascii="Times New Roman" w:hAnsi="Times New Roman"/>
                <w:b/>
                <w:bCs/>
                <w:color w:val="080808"/>
                <w:sz w:val="24"/>
                <w:szCs w:val="24"/>
                <w:lang w:val="x-none"/>
              </w:rPr>
              <w:t xml:space="preserve"> Итоги голосования</w:t>
            </w:r>
            <w:r>
              <w:rPr>
                <w:rFonts w:ascii="Times New Roman" w:hAnsi="Times New Roman"/>
                <w:b/>
                <w:bCs/>
                <w:color w:val="080808"/>
                <w:sz w:val="24"/>
                <w:szCs w:val="24"/>
              </w:rPr>
              <w:t xml:space="preserve"> по шестому вопросу повестки дня</w:t>
            </w:r>
            <w:r>
              <w:rPr>
                <w:rFonts w:ascii="Times New Roman" w:hAnsi="Times New Roman"/>
                <w:b/>
                <w:bCs/>
                <w:color w:val="080808"/>
                <w:sz w:val="24"/>
                <w:szCs w:val="24"/>
                <w:lang w:val="x-none"/>
              </w:rPr>
              <w:t xml:space="preserve">:  </w:t>
            </w:r>
          </w:p>
          <w:tbl>
            <w:tblPr>
              <w:tblW w:w="0" w:type="auto"/>
              <w:tblInd w:w="10" w:type="dxa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5314"/>
              <w:gridCol w:w="2207"/>
            </w:tblGrid>
            <w:tr w:rsidR="001E3F58" w:rsidTr="001E3F58">
              <w:tc>
                <w:tcPr>
                  <w:tcW w:w="680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hideMark/>
                </w:tcPr>
                <w:p w:rsidR="001E3F58" w:rsidRDefault="001E3F58" w:rsidP="001E3F5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140" w:right="140"/>
                    <w:jc w:val="both"/>
                    <w:rPr>
                      <w:rFonts w:ascii="Times New Roman CYR" w:hAnsi="Times New Roman CYR" w:cs="Times New Roman CYR"/>
                      <w:color w:val="080808"/>
                      <w:sz w:val="24"/>
                      <w:szCs w:val="24"/>
                    </w:rPr>
                  </w:pPr>
                  <w:r>
                    <w:rPr>
                      <w:rFonts w:ascii="Times New Roman CYR" w:hAnsi="Times New Roman CYR" w:cs="Times New Roman CYR"/>
                      <w:color w:val="080808"/>
                      <w:sz w:val="24"/>
                      <w:szCs w:val="24"/>
                      <w:lang w:val="x-none"/>
                    </w:rPr>
                    <w:t>Число голосов, отданных за вариант голосования «ЗА»</w:t>
                  </w:r>
                </w:p>
              </w:tc>
              <w:tc>
                <w:tcPr>
                  <w:tcW w:w="285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hideMark/>
                </w:tcPr>
                <w:p w:rsidR="001E3F58" w:rsidRDefault="001E3F58" w:rsidP="001E3F5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 CYR" w:hAnsi="Times New Roman CYR" w:cs="Times New Roman CYR"/>
                      <w:color w:val="080808"/>
                      <w:sz w:val="24"/>
                      <w:szCs w:val="24"/>
                    </w:rPr>
                  </w:pPr>
                  <w:r>
                    <w:rPr>
                      <w:rFonts w:ascii="Times New Roman CYR" w:hAnsi="Times New Roman CYR" w:cs="Times New Roman CYR"/>
                      <w:b/>
                      <w:bCs/>
                      <w:color w:val="080808"/>
                      <w:sz w:val="24"/>
                      <w:szCs w:val="24"/>
                      <w:lang w:val="x-none"/>
                    </w:rPr>
                    <w:t>3 832 684 |  Более 99,99%*</w:t>
                  </w:r>
                </w:p>
              </w:tc>
            </w:tr>
            <w:tr w:rsidR="001E3F58" w:rsidTr="001E3F58">
              <w:tc>
                <w:tcPr>
                  <w:tcW w:w="680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hideMark/>
                </w:tcPr>
                <w:p w:rsidR="001E3F58" w:rsidRDefault="001E3F58" w:rsidP="001E3F5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140" w:right="140"/>
                    <w:jc w:val="both"/>
                    <w:rPr>
                      <w:rFonts w:ascii="Times New Roman CYR" w:hAnsi="Times New Roman CYR" w:cs="Times New Roman CYR"/>
                      <w:color w:val="080808"/>
                      <w:sz w:val="24"/>
                      <w:szCs w:val="24"/>
                    </w:rPr>
                  </w:pPr>
                  <w:r>
                    <w:rPr>
                      <w:rFonts w:ascii="Times New Roman CYR" w:hAnsi="Times New Roman CYR" w:cs="Times New Roman CYR"/>
                      <w:color w:val="080808"/>
                      <w:sz w:val="24"/>
                      <w:szCs w:val="24"/>
                      <w:lang w:val="x-none"/>
                    </w:rPr>
                    <w:t>Число голосов, отданных за вариант голосования «ПРОТИВ»</w:t>
                  </w:r>
                </w:p>
              </w:tc>
              <w:tc>
                <w:tcPr>
                  <w:tcW w:w="285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hideMark/>
                </w:tcPr>
                <w:p w:rsidR="001E3F58" w:rsidRDefault="001E3F58" w:rsidP="001E3F5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 CYR" w:hAnsi="Times New Roman CYR" w:cs="Times New Roman CYR"/>
                      <w:color w:val="080808"/>
                      <w:sz w:val="24"/>
                      <w:szCs w:val="24"/>
                    </w:rPr>
                  </w:pPr>
                  <w:r>
                    <w:rPr>
                      <w:rFonts w:ascii="Times New Roman CYR" w:hAnsi="Times New Roman CYR" w:cs="Times New Roman CYR"/>
                      <w:b/>
                      <w:bCs/>
                      <w:color w:val="080808"/>
                      <w:sz w:val="24"/>
                      <w:szCs w:val="24"/>
                      <w:lang w:val="x-none"/>
                    </w:rPr>
                    <w:t>0</w:t>
                  </w:r>
                </w:p>
              </w:tc>
            </w:tr>
            <w:tr w:rsidR="001E3F58" w:rsidTr="001E3F58">
              <w:tc>
                <w:tcPr>
                  <w:tcW w:w="680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hideMark/>
                </w:tcPr>
                <w:p w:rsidR="001E3F58" w:rsidRDefault="001E3F58" w:rsidP="001E3F5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140" w:right="140"/>
                    <w:jc w:val="both"/>
                    <w:rPr>
                      <w:rFonts w:ascii="Times New Roman CYR" w:hAnsi="Times New Roman CYR" w:cs="Times New Roman CYR"/>
                      <w:color w:val="080808"/>
                      <w:sz w:val="24"/>
                      <w:szCs w:val="24"/>
                    </w:rPr>
                  </w:pPr>
                  <w:r>
                    <w:rPr>
                      <w:rFonts w:ascii="Times New Roman CYR" w:hAnsi="Times New Roman CYR" w:cs="Times New Roman CYR"/>
                      <w:color w:val="080808"/>
                      <w:sz w:val="24"/>
                      <w:szCs w:val="24"/>
                      <w:lang w:val="x-none"/>
                    </w:rPr>
                    <w:t>Число голосов, отданных за вариант голосования «ВОЗДЕРЖАЛСЯ»</w:t>
                  </w:r>
                </w:p>
              </w:tc>
              <w:tc>
                <w:tcPr>
                  <w:tcW w:w="285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hideMark/>
                </w:tcPr>
                <w:p w:rsidR="001E3F58" w:rsidRDefault="001E3F58" w:rsidP="001E3F5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 CYR" w:hAnsi="Times New Roman CYR" w:cs="Times New Roman CYR"/>
                      <w:color w:val="080808"/>
                      <w:sz w:val="24"/>
                      <w:szCs w:val="24"/>
                    </w:rPr>
                  </w:pPr>
                  <w:r>
                    <w:rPr>
                      <w:rFonts w:ascii="Times New Roman CYR" w:hAnsi="Times New Roman CYR" w:cs="Times New Roman CYR"/>
                      <w:b/>
                      <w:bCs/>
                      <w:color w:val="080808"/>
                      <w:sz w:val="24"/>
                      <w:szCs w:val="24"/>
                      <w:lang w:val="x-none"/>
                    </w:rPr>
                    <w:t>0</w:t>
                  </w:r>
                </w:p>
              </w:tc>
            </w:tr>
            <w:tr w:rsidR="001E3F58" w:rsidTr="001E3F58">
              <w:tc>
                <w:tcPr>
                  <w:tcW w:w="680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hideMark/>
                </w:tcPr>
                <w:p w:rsidR="001E3F58" w:rsidRDefault="001E3F58" w:rsidP="001E3F5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140" w:right="140"/>
                    <w:jc w:val="both"/>
                    <w:rPr>
                      <w:rFonts w:ascii="Times New Roman CYR" w:hAnsi="Times New Roman CYR" w:cs="Times New Roman CYR"/>
                      <w:color w:val="080808"/>
                      <w:sz w:val="24"/>
                      <w:szCs w:val="24"/>
                    </w:rPr>
                  </w:pPr>
                  <w:r>
                    <w:rPr>
                      <w:rFonts w:ascii="Times New Roman CYR" w:hAnsi="Times New Roman CYR" w:cs="Times New Roman CYR"/>
                      <w:color w:val="080808"/>
                      <w:sz w:val="24"/>
                      <w:szCs w:val="24"/>
                      <w:lang w:val="x-none"/>
                    </w:rPr>
                    <w:t>Число голосов, которые не подсчитывались в связи с признанием бюллетеней в части голосования по данному вопросу повестки дня недействительными или по иным основаниям</w:t>
                  </w:r>
                </w:p>
              </w:tc>
              <w:tc>
                <w:tcPr>
                  <w:tcW w:w="285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hideMark/>
                </w:tcPr>
                <w:p w:rsidR="001E3F58" w:rsidRDefault="001E3F58" w:rsidP="001E3F5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 CYR" w:hAnsi="Times New Roman CYR" w:cs="Times New Roman CYR"/>
                      <w:color w:val="080808"/>
                      <w:sz w:val="24"/>
                      <w:szCs w:val="24"/>
                    </w:rPr>
                  </w:pPr>
                  <w:r>
                    <w:rPr>
                      <w:rFonts w:ascii="Times New Roman CYR" w:hAnsi="Times New Roman CYR" w:cs="Times New Roman CYR"/>
                      <w:b/>
                      <w:bCs/>
                      <w:color w:val="080808"/>
                      <w:sz w:val="24"/>
                      <w:szCs w:val="24"/>
                      <w:lang w:val="x-none"/>
                    </w:rPr>
                    <w:t>106</w:t>
                  </w:r>
                </w:p>
              </w:tc>
            </w:tr>
          </w:tbl>
          <w:p w:rsidR="001E3F58" w:rsidRDefault="001E3F58" w:rsidP="001E3F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80808"/>
                <w:sz w:val="20"/>
                <w:szCs w:val="20"/>
                <w:lang w:val="x-none"/>
              </w:rPr>
            </w:pPr>
            <w:r>
              <w:rPr>
                <w:rFonts w:ascii="Times New Roman" w:hAnsi="Times New Roman"/>
                <w:color w:val="080808"/>
                <w:sz w:val="20"/>
                <w:szCs w:val="20"/>
                <w:lang w:val="x-none"/>
              </w:rPr>
              <w:t xml:space="preserve">       *процент определяется от числа голосов, которыми обладали лица, принявшие участие в общем собрании, по данному вопросу повестки дня, определенное с учетом положений п. 4.24 «Положения об общих собраниях акционеров» (утв. Банком России 16.11.2018 N 660-П).</w:t>
            </w:r>
          </w:p>
          <w:p w:rsidR="001E3F58" w:rsidRDefault="001E3F58" w:rsidP="001E3F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80808"/>
                <w:sz w:val="24"/>
                <w:szCs w:val="24"/>
              </w:rPr>
            </w:pPr>
          </w:p>
          <w:p w:rsidR="001E3F58" w:rsidRDefault="001E3F58" w:rsidP="001E3F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80808"/>
                <w:sz w:val="24"/>
                <w:szCs w:val="24"/>
                <w:lang w:val="x-none"/>
              </w:rPr>
            </w:pPr>
            <w:r>
              <w:rPr>
                <w:rFonts w:ascii="Times New Roman" w:hAnsi="Times New Roman"/>
                <w:b/>
                <w:bCs/>
                <w:color w:val="080808"/>
                <w:sz w:val="24"/>
                <w:szCs w:val="24"/>
                <w:lang w:val="x-none"/>
              </w:rPr>
              <w:t>Формулировка решения, принятого общим собранием:</w:t>
            </w:r>
          </w:p>
          <w:p w:rsidR="001E3F58" w:rsidRDefault="001E3F58" w:rsidP="001E3F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80808"/>
                <w:sz w:val="24"/>
                <w:szCs w:val="24"/>
                <w:lang w:val="x-none"/>
              </w:rPr>
            </w:pPr>
            <w:r>
              <w:rPr>
                <w:rFonts w:ascii="Times New Roman" w:hAnsi="Times New Roman"/>
                <w:color w:val="080808"/>
                <w:sz w:val="24"/>
                <w:szCs w:val="24"/>
                <w:lang w:val="x-none"/>
              </w:rPr>
              <w:t xml:space="preserve">6. Принять решение о последующем одобрении (согласии) на совершение сделки, являющейся для ЗАО «Совхоз имени М. Горького» крупной </w:t>
            </w:r>
            <w:r>
              <w:rPr>
                <w:rFonts w:ascii="Times New Roman" w:hAnsi="Times New Roman"/>
                <w:color w:val="080808"/>
                <w:sz w:val="24"/>
                <w:szCs w:val="24"/>
                <w:lang w:val="x-none"/>
              </w:rPr>
              <w:lastRenderedPageBreak/>
              <w:t>сделкой, а именно: заключение договора №9 купли-продажи будущей недвижимой вещи от 16 февраля 2018 г. между ЗАО «Совхоз имени М. Горького» («Продавец») и ООО «</w:t>
            </w:r>
            <w:proofErr w:type="spellStart"/>
            <w:r>
              <w:rPr>
                <w:rFonts w:ascii="Times New Roman" w:hAnsi="Times New Roman"/>
                <w:color w:val="080808"/>
                <w:sz w:val="24"/>
                <w:szCs w:val="24"/>
                <w:lang w:val="x-none"/>
              </w:rPr>
              <w:t>Гиперглобус</w:t>
            </w:r>
            <w:proofErr w:type="spellEnd"/>
            <w:r>
              <w:rPr>
                <w:rFonts w:ascii="Times New Roman" w:hAnsi="Times New Roman"/>
                <w:color w:val="080808"/>
                <w:sz w:val="24"/>
                <w:szCs w:val="24"/>
                <w:lang w:val="x-none"/>
              </w:rPr>
              <w:t>» ОГРН 1047796876489 («Покупатель») и дополнительного соглашения №1, дополнительного соглашения №2 (совместно именуемые – «Договор №9»), являющихся Приложением к настоящему протоколу. В соответствии с Договором №9 Продавец обязуется передать в собственность Покупателя, а Покупатель обязуется принять от Продавца Здания и Земельный участок, соответствующие характеристикам, указанным Договоре №9. Покупная цена составляет 682 390 000 (шестьсот восемьдесят два миллиона триста девяносто тысяч) рублей, в том числе НДС 20% в размере 2 065 000 (два миллиона шестьдесят пять тысяч) рублей. Иные существенные условия и порядок их определения указаны в Договоре №9. Приобщить к протоколу общего собрания акционеров протокол об итогах голосования на общем собрании и Договор №9.</w:t>
            </w:r>
          </w:p>
          <w:p w:rsidR="001E3F58" w:rsidRDefault="001E3F58" w:rsidP="005F6E8A">
            <w:pPr>
              <w:rPr>
                <w:rFonts w:ascii="Tahoma" w:hAnsi="Tahoma" w:cs="Tahoma"/>
              </w:rPr>
            </w:pPr>
          </w:p>
          <w:p w:rsidR="001E3F58" w:rsidRDefault="001E3F58" w:rsidP="001E3F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80808"/>
                <w:sz w:val="24"/>
                <w:szCs w:val="24"/>
              </w:rPr>
            </w:pPr>
            <w:r w:rsidRPr="00B27B0D">
              <w:rPr>
                <w:rFonts w:ascii="Tahoma" w:hAnsi="Tahoma" w:cs="Tahoma"/>
                <w:b/>
                <w:bCs/>
              </w:rPr>
              <w:t>7)</w:t>
            </w:r>
            <w:r>
              <w:rPr>
                <w:rFonts w:ascii="Times New Roman" w:hAnsi="Times New Roman"/>
                <w:b/>
                <w:bCs/>
                <w:color w:val="080808"/>
                <w:sz w:val="24"/>
                <w:szCs w:val="24"/>
                <w:lang w:val="x-none"/>
              </w:rPr>
              <w:t xml:space="preserve"> Итоги голосования</w:t>
            </w:r>
            <w:r>
              <w:rPr>
                <w:rFonts w:ascii="Times New Roman" w:hAnsi="Times New Roman"/>
                <w:b/>
                <w:bCs/>
                <w:color w:val="080808"/>
                <w:sz w:val="24"/>
                <w:szCs w:val="24"/>
              </w:rPr>
              <w:t xml:space="preserve"> по седьмому вопросу повестки дня</w:t>
            </w:r>
            <w:r>
              <w:rPr>
                <w:rFonts w:ascii="Times New Roman" w:hAnsi="Times New Roman"/>
                <w:b/>
                <w:bCs/>
                <w:color w:val="080808"/>
                <w:sz w:val="24"/>
                <w:szCs w:val="24"/>
                <w:lang w:val="x-none"/>
              </w:rPr>
              <w:t xml:space="preserve">:  </w:t>
            </w:r>
          </w:p>
          <w:tbl>
            <w:tblPr>
              <w:tblW w:w="0" w:type="auto"/>
              <w:tblInd w:w="10" w:type="dxa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5355"/>
              <w:gridCol w:w="2166"/>
            </w:tblGrid>
            <w:tr w:rsidR="001E3F58" w:rsidTr="001E3F58">
              <w:tc>
                <w:tcPr>
                  <w:tcW w:w="680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hideMark/>
                </w:tcPr>
                <w:p w:rsidR="001E3F58" w:rsidRDefault="001E3F58" w:rsidP="001E3F5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140" w:right="140"/>
                    <w:jc w:val="both"/>
                    <w:rPr>
                      <w:rFonts w:ascii="Times New Roman CYR" w:hAnsi="Times New Roman CYR" w:cs="Times New Roman CYR"/>
                      <w:color w:val="080808"/>
                      <w:sz w:val="24"/>
                      <w:szCs w:val="24"/>
                    </w:rPr>
                  </w:pPr>
                  <w:r>
                    <w:rPr>
                      <w:rFonts w:ascii="Times New Roman CYR" w:hAnsi="Times New Roman CYR" w:cs="Times New Roman CYR"/>
                      <w:color w:val="080808"/>
                      <w:sz w:val="24"/>
                      <w:szCs w:val="24"/>
                      <w:lang w:val="x-none"/>
                    </w:rPr>
                    <w:t>Число голосов, отданных за вариант голосования «ЗА»</w:t>
                  </w:r>
                </w:p>
              </w:tc>
              <w:tc>
                <w:tcPr>
                  <w:tcW w:w="285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hideMark/>
                </w:tcPr>
                <w:p w:rsidR="001E3F58" w:rsidRDefault="001E3F58" w:rsidP="001E3F5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 CYR" w:hAnsi="Times New Roman CYR" w:cs="Times New Roman CYR"/>
                      <w:color w:val="080808"/>
                      <w:sz w:val="24"/>
                      <w:szCs w:val="24"/>
                    </w:rPr>
                  </w:pPr>
                  <w:r>
                    <w:rPr>
                      <w:rFonts w:ascii="Times New Roman CYR" w:hAnsi="Times New Roman CYR" w:cs="Times New Roman CYR"/>
                      <w:b/>
                      <w:bCs/>
                      <w:color w:val="080808"/>
                      <w:sz w:val="24"/>
                      <w:szCs w:val="24"/>
                      <w:lang w:val="x-none"/>
                    </w:rPr>
                    <w:t>3 832 790 |  100%*</w:t>
                  </w:r>
                </w:p>
              </w:tc>
            </w:tr>
            <w:tr w:rsidR="001E3F58" w:rsidTr="001E3F58">
              <w:tc>
                <w:tcPr>
                  <w:tcW w:w="680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hideMark/>
                </w:tcPr>
                <w:p w:rsidR="001E3F58" w:rsidRDefault="001E3F58" w:rsidP="001E3F5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140" w:right="140"/>
                    <w:jc w:val="both"/>
                    <w:rPr>
                      <w:rFonts w:ascii="Times New Roman CYR" w:hAnsi="Times New Roman CYR" w:cs="Times New Roman CYR"/>
                      <w:color w:val="080808"/>
                      <w:sz w:val="24"/>
                      <w:szCs w:val="24"/>
                    </w:rPr>
                  </w:pPr>
                  <w:r>
                    <w:rPr>
                      <w:rFonts w:ascii="Times New Roman CYR" w:hAnsi="Times New Roman CYR" w:cs="Times New Roman CYR"/>
                      <w:color w:val="080808"/>
                      <w:sz w:val="24"/>
                      <w:szCs w:val="24"/>
                      <w:lang w:val="x-none"/>
                    </w:rPr>
                    <w:t>Число голосов, отданных за вариант голосования «ПРОТИВ»</w:t>
                  </w:r>
                </w:p>
              </w:tc>
              <w:tc>
                <w:tcPr>
                  <w:tcW w:w="285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hideMark/>
                </w:tcPr>
                <w:p w:rsidR="001E3F58" w:rsidRDefault="001E3F58" w:rsidP="001E3F5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 CYR" w:hAnsi="Times New Roman CYR" w:cs="Times New Roman CYR"/>
                      <w:color w:val="080808"/>
                      <w:sz w:val="24"/>
                      <w:szCs w:val="24"/>
                    </w:rPr>
                  </w:pPr>
                  <w:r>
                    <w:rPr>
                      <w:rFonts w:ascii="Times New Roman CYR" w:hAnsi="Times New Roman CYR" w:cs="Times New Roman CYR"/>
                      <w:b/>
                      <w:bCs/>
                      <w:color w:val="080808"/>
                      <w:sz w:val="24"/>
                      <w:szCs w:val="24"/>
                      <w:lang w:val="x-none"/>
                    </w:rPr>
                    <w:t>0</w:t>
                  </w:r>
                </w:p>
              </w:tc>
            </w:tr>
            <w:tr w:rsidR="001E3F58" w:rsidTr="001E3F58">
              <w:tc>
                <w:tcPr>
                  <w:tcW w:w="680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hideMark/>
                </w:tcPr>
                <w:p w:rsidR="001E3F58" w:rsidRDefault="001E3F58" w:rsidP="001E3F5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140" w:right="140"/>
                    <w:jc w:val="both"/>
                    <w:rPr>
                      <w:rFonts w:ascii="Times New Roman CYR" w:hAnsi="Times New Roman CYR" w:cs="Times New Roman CYR"/>
                      <w:color w:val="080808"/>
                      <w:sz w:val="24"/>
                      <w:szCs w:val="24"/>
                    </w:rPr>
                  </w:pPr>
                  <w:r>
                    <w:rPr>
                      <w:rFonts w:ascii="Times New Roman CYR" w:hAnsi="Times New Roman CYR" w:cs="Times New Roman CYR"/>
                      <w:color w:val="080808"/>
                      <w:sz w:val="24"/>
                      <w:szCs w:val="24"/>
                      <w:lang w:val="x-none"/>
                    </w:rPr>
                    <w:t>Число голосов, отданных за вариант голосования «ВОЗДЕРЖАЛСЯ»</w:t>
                  </w:r>
                </w:p>
              </w:tc>
              <w:tc>
                <w:tcPr>
                  <w:tcW w:w="285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hideMark/>
                </w:tcPr>
                <w:p w:rsidR="001E3F58" w:rsidRDefault="001E3F58" w:rsidP="001E3F5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 CYR" w:hAnsi="Times New Roman CYR" w:cs="Times New Roman CYR"/>
                      <w:color w:val="080808"/>
                      <w:sz w:val="24"/>
                      <w:szCs w:val="24"/>
                    </w:rPr>
                  </w:pPr>
                  <w:r>
                    <w:rPr>
                      <w:rFonts w:ascii="Times New Roman CYR" w:hAnsi="Times New Roman CYR" w:cs="Times New Roman CYR"/>
                      <w:b/>
                      <w:bCs/>
                      <w:color w:val="080808"/>
                      <w:sz w:val="24"/>
                      <w:szCs w:val="24"/>
                      <w:lang w:val="x-none"/>
                    </w:rPr>
                    <w:t>0</w:t>
                  </w:r>
                </w:p>
              </w:tc>
            </w:tr>
            <w:tr w:rsidR="001E3F58" w:rsidTr="001E3F58">
              <w:tc>
                <w:tcPr>
                  <w:tcW w:w="680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hideMark/>
                </w:tcPr>
                <w:p w:rsidR="001E3F58" w:rsidRDefault="001E3F58" w:rsidP="001E3F5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140" w:right="140"/>
                    <w:jc w:val="both"/>
                    <w:rPr>
                      <w:rFonts w:ascii="Times New Roman CYR" w:hAnsi="Times New Roman CYR" w:cs="Times New Roman CYR"/>
                      <w:color w:val="080808"/>
                      <w:sz w:val="24"/>
                      <w:szCs w:val="24"/>
                    </w:rPr>
                  </w:pPr>
                  <w:r>
                    <w:rPr>
                      <w:rFonts w:ascii="Times New Roman CYR" w:hAnsi="Times New Roman CYR" w:cs="Times New Roman CYR"/>
                      <w:color w:val="080808"/>
                      <w:sz w:val="24"/>
                      <w:szCs w:val="24"/>
                      <w:lang w:val="x-none"/>
                    </w:rPr>
                    <w:t>Число голосов, которые не подсчитывались в связи с признанием бюллетеней в части голосования по данному вопросу повестки дня недействительными или по иным основаниям</w:t>
                  </w:r>
                </w:p>
              </w:tc>
              <w:tc>
                <w:tcPr>
                  <w:tcW w:w="285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hideMark/>
                </w:tcPr>
                <w:p w:rsidR="001E3F58" w:rsidRDefault="001E3F58" w:rsidP="001E3F5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 CYR" w:hAnsi="Times New Roman CYR" w:cs="Times New Roman CYR"/>
                      <w:color w:val="080808"/>
                      <w:sz w:val="24"/>
                      <w:szCs w:val="24"/>
                    </w:rPr>
                  </w:pPr>
                  <w:r>
                    <w:rPr>
                      <w:rFonts w:ascii="Times New Roman CYR" w:hAnsi="Times New Roman CYR" w:cs="Times New Roman CYR"/>
                      <w:b/>
                      <w:bCs/>
                      <w:color w:val="080808"/>
                      <w:sz w:val="24"/>
                      <w:szCs w:val="24"/>
                      <w:lang w:val="x-none"/>
                    </w:rPr>
                    <w:t>0</w:t>
                  </w:r>
                </w:p>
              </w:tc>
            </w:tr>
          </w:tbl>
          <w:p w:rsidR="001E3F58" w:rsidRDefault="001E3F58" w:rsidP="001E3F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80808"/>
                <w:sz w:val="24"/>
                <w:szCs w:val="24"/>
              </w:rPr>
            </w:pPr>
            <w:r>
              <w:rPr>
                <w:rFonts w:ascii="Times New Roman" w:hAnsi="Times New Roman"/>
                <w:color w:val="080808"/>
                <w:sz w:val="20"/>
                <w:szCs w:val="20"/>
                <w:lang w:val="x-none"/>
              </w:rPr>
              <w:t xml:space="preserve">       *процент определяется от числа голосов, которыми обладали лица, принявшие участие в общем собрании, по данному вопросу повестки дня, определенное с учетом положений п. 4.24 «Положения об общих собраниях акционеров» (утв. Банком России 16.11.2018 N 660-П).</w:t>
            </w:r>
          </w:p>
          <w:p w:rsidR="001E3F58" w:rsidRDefault="001E3F58" w:rsidP="001E3F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80808"/>
                <w:sz w:val="24"/>
                <w:szCs w:val="24"/>
                <w:lang w:val="x-none"/>
              </w:rPr>
            </w:pPr>
          </w:p>
          <w:p w:rsidR="001E3F58" w:rsidRDefault="001E3F58" w:rsidP="001E3F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80808"/>
                <w:sz w:val="24"/>
                <w:szCs w:val="24"/>
                <w:lang w:val="x-none"/>
              </w:rPr>
            </w:pPr>
            <w:r>
              <w:rPr>
                <w:rFonts w:ascii="Times New Roman" w:hAnsi="Times New Roman"/>
                <w:b/>
                <w:bCs/>
                <w:color w:val="080808"/>
                <w:sz w:val="24"/>
                <w:szCs w:val="24"/>
                <w:lang w:val="x-none"/>
              </w:rPr>
              <w:t>Формулировка решения, принятого общим собранием:</w:t>
            </w:r>
          </w:p>
          <w:p w:rsidR="001E3F58" w:rsidRDefault="001E3F58" w:rsidP="001E3F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80808"/>
                <w:sz w:val="24"/>
                <w:szCs w:val="24"/>
                <w:lang w:val="x-none"/>
              </w:rPr>
            </w:pPr>
            <w:r>
              <w:rPr>
                <w:rFonts w:ascii="Times New Roman" w:hAnsi="Times New Roman"/>
                <w:color w:val="080808"/>
                <w:sz w:val="24"/>
                <w:szCs w:val="24"/>
                <w:lang w:val="x-none"/>
              </w:rPr>
              <w:t xml:space="preserve">7. Утвердить аудитором ЗАО «Совхоз </w:t>
            </w:r>
            <w:proofErr w:type="spellStart"/>
            <w:r>
              <w:rPr>
                <w:rFonts w:ascii="Times New Roman" w:hAnsi="Times New Roman"/>
                <w:color w:val="080808"/>
                <w:sz w:val="24"/>
                <w:szCs w:val="24"/>
                <w:lang w:val="x-none"/>
              </w:rPr>
              <w:t>им.М.Горького</w:t>
            </w:r>
            <w:proofErr w:type="spellEnd"/>
            <w:r>
              <w:rPr>
                <w:rFonts w:ascii="Times New Roman" w:hAnsi="Times New Roman"/>
                <w:color w:val="080808"/>
                <w:sz w:val="24"/>
                <w:szCs w:val="24"/>
                <w:lang w:val="x-none"/>
              </w:rPr>
              <w:t>»:   - ООО «</w:t>
            </w:r>
            <w:proofErr w:type="spellStart"/>
            <w:r>
              <w:rPr>
                <w:rFonts w:ascii="Times New Roman" w:hAnsi="Times New Roman"/>
                <w:color w:val="080808"/>
                <w:sz w:val="24"/>
                <w:szCs w:val="24"/>
                <w:lang w:val="x-none"/>
              </w:rPr>
              <w:t>ЯрПриоритет</w:t>
            </w:r>
            <w:proofErr w:type="spellEnd"/>
            <w:r>
              <w:rPr>
                <w:rFonts w:ascii="Times New Roman" w:hAnsi="Times New Roman"/>
                <w:color w:val="080808"/>
                <w:sz w:val="24"/>
                <w:szCs w:val="24"/>
                <w:lang w:val="x-none"/>
              </w:rPr>
              <w:t>».</w:t>
            </w:r>
          </w:p>
          <w:p w:rsidR="001E3F58" w:rsidRPr="001E3F58" w:rsidRDefault="001E3F58" w:rsidP="005F6E8A">
            <w:pPr>
              <w:rPr>
                <w:rFonts w:ascii="Tahoma" w:hAnsi="Tahoma" w:cs="Tahoma"/>
                <w:lang w:val="x-none"/>
              </w:rPr>
            </w:pPr>
          </w:p>
        </w:tc>
      </w:tr>
      <w:tr w:rsidR="00A25D12" w:rsidRPr="009E5781" w:rsidTr="005F6E8A">
        <w:tc>
          <w:tcPr>
            <w:tcW w:w="7542" w:type="dxa"/>
            <w:shd w:val="clear" w:color="auto" w:fill="auto"/>
            <w:vAlign w:val="center"/>
          </w:tcPr>
          <w:p w:rsidR="00A25D12" w:rsidRPr="009E5781" w:rsidRDefault="00A25D12" w:rsidP="005F6E8A">
            <w:pPr>
              <w:jc w:val="both"/>
              <w:rPr>
                <w:rFonts w:ascii="Tahoma" w:eastAsia="Times New Roman" w:hAnsi="Tahoma" w:cs="Tahoma"/>
                <w:sz w:val="24"/>
                <w:lang w:eastAsia="ru-RU"/>
              </w:rPr>
            </w:pPr>
            <w:bookmarkStart w:id="7" w:name="_Toc462933647"/>
            <w:r w:rsidRPr="001E3F58">
              <w:rPr>
                <w:rFonts w:ascii="Tahoma" w:eastAsia="Times New Roman" w:hAnsi="Tahoma" w:cs="Tahoma"/>
                <w:sz w:val="24"/>
                <w:highlight w:val="cyan"/>
                <w:lang w:eastAsia="ru-RU"/>
              </w:rPr>
              <w:lastRenderedPageBreak/>
              <w:t>Дата составления и номер протокола общего собрания акционеров эмитента:</w:t>
            </w:r>
            <w:bookmarkEnd w:id="7"/>
          </w:p>
        </w:tc>
        <w:tc>
          <w:tcPr>
            <w:tcW w:w="7767" w:type="dxa"/>
            <w:shd w:val="clear" w:color="auto" w:fill="auto"/>
            <w:vAlign w:val="center"/>
          </w:tcPr>
          <w:p w:rsidR="00A25D12" w:rsidRPr="009E5781" w:rsidRDefault="00A25D12" w:rsidP="005F6E8A">
            <w:pPr>
              <w:rPr>
                <w:rFonts w:ascii="Tahoma" w:hAnsi="Tahoma" w:cs="Tahoma"/>
              </w:rPr>
            </w:pPr>
          </w:p>
        </w:tc>
      </w:tr>
      <w:tr w:rsidR="00A25D12" w:rsidRPr="009E5781" w:rsidTr="005F6E8A">
        <w:tc>
          <w:tcPr>
            <w:tcW w:w="7542" w:type="dxa"/>
            <w:shd w:val="clear" w:color="auto" w:fill="auto"/>
            <w:vAlign w:val="center"/>
          </w:tcPr>
          <w:p w:rsidR="00A25D12" w:rsidRPr="009E5781" w:rsidRDefault="00A25D12" w:rsidP="005F6E8A">
            <w:pPr>
              <w:jc w:val="both"/>
              <w:rPr>
                <w:rFonts w:ascii="Tahoma" w:eastAsia="Times New Roman" w:hAnsi="Tahoma" w:cs="Tahoma"/>
                <w:sz w:val="24"/>
                <w:lang w:eastAsia="ru-RU"/>
              </w:rPr>
            </w:pPr>
            <w:bookmarkStart w:id="8" w:name="_Toc462933648"/>
            <w:r w:rsidRPr="009E5781">
              <w:rPr>
                <w:rFonts w:ascii="Tahoma" w:eastAsia="Times New Roman" w:hAnsi="Tahoma" w:cs="Tahoma"/>
                <w:sz w:val="24"/>
                <w:lang w:eastAsia="ru-RU"/>
              </w:rPr>
              <w:t>Идентификационные признаки акций, владельцы которых имеют право на участие в общем собрании акционеров эмитента:</w:t>
            </w:r>
            <w:bookmarkEnd w:id="8"/>
          </w:p>
        </w:tc>
        <w:tc>
          <w:tcPr>
            <w:tcW w:w="7767" w:type="dxa"/>
            <w:shd w:val="clear" w:color="auto" w:fill="auto"/>
            <w:vAlign w:val="center"/>
          </w:tcPr>
          <w:p w:rsidR="00A25D12" w:rsidRPr="00D65A89" w:rsidRDefault="00D65A89" w:rsidP="005F6E8A">
            <w:pPr>
              <w:rPr>
                <w:rFonts w:ascii="Tahoma" w:hAnsi="Tahoma" w:cs="Tahoma"/>
              </w:rPr>
            </w:pPr>
            <w:r w:rsidRPr="00D65A89">
              <w:rPr>
                <w:rFonts w:ascii="Tahoma" w:hAnsi="Tahoma" w:cs="Tahoma"/>
              </w:rPr>
              <w:t>обыкновенные именные акции</w:t>
            </w:r>
            <w:r>
              <w:rPr>
                <w:rFonts w:ascii="Tahoma" w:hAnsi="Tahoma" w:cs="Tahoma"/>
              </w:rPr>
              <w:t xml:space="preserve">, государственный регистрационный номер </w:t>
            </w:r>
            <w:r w:rsidRPr="00D65A89">
              <w:rPr>
                <w:rFonts w:ascii="Tahoma" w:hAnsi="Tahoma" w:cs="Tahoma"/>
              </w:rPr>
              <w:t xml:space="preserve"> 1-01-13027-</w:t>
            </w:r>
            <w:r w:rsidRPr="00D65A89">
              <w:rPr>
                <w:rFonts w:ascii="Tahoma" w:hAnsi="Tahoma" w:cs="Tahoma"/>
                <w:lang w:val="en-US"/>
              </w:rPr>
              <w:t>H</w:t>
            </w:r>
          </w:p>
        </w:tc>
      </w:tr>
    </w:tbl>
    <w:p w:rsidR="00803467" w:rsidRDefault="00803467" w:rsidP="00A60F5A">
      <w:pPr>
        <w:pStyle w:val="a4"/>
        <w:ind w:left="142"/>
        <w:jc w:val="both"/>
        <w:rPr>
          <w:sz w:val="24"/>
          <w:szCs w:val="24"/>
        </w:rPr>
      </w:pPr>
      <w:r w:rsidRPr="00661EB8">
        <w:rPr>
          <w:rFonts w:eastAsia="Times New Roman"/>
          <w:b/>
          <w:sz w:val="24"/>
          <w:szCs w:val="24"/>
          <w:lang w:eastAsia="ru-RU"/>
        </w:rPr>
        <w:t>*</w:t>
      </w:r>
      <w:r w:rsidRPr="00661EB8">
        <w:rPr>
          <w:sz w:val="24"/>
          <w:szCs w:val="24"/>
        </w:rPr>
        <w:t>Заполняется в случае предоставления информации в соответствии с Положением Банка России № 546-П от 01.06.2016г. «О перечне информации, связанной с осуществлением прав по ценным бумагам, предоставляемой эмитентами центральному депозитарию, порядке и сроках ее предоставления, а также о требованиях к порядку предоставления центральным депозитарием доступа к такой информации».</w:t>
      </w:r>
    </w:p>
    <w:p w:rsidR="00A60F5A" w:rsidRPr="005730FE" w:rsidRDefault="00A60F5A" w:rsidP="00A60F5A">
      <w:pPr>
        <w:pStyle w:val="a4"/>
        <w:ind w:left="142"/>
        <w:rPr>
          <w:sz w:val="24"/>
          <w:szCs w:val="24"/>
        </w:rPr>
      </w:pPr>
      <w:r w:rsidRPr="005730FE">
        <w:rPr>
          <w:b/>
          <w:sz w:val="24"/>
          <w:szCs w:val="24"/>
        </w:rPr>
        <w:t>*</w:t>
      </w:r>
      <w:r>
        <w:rPr>
          <w:b/>
          <w:sz w:val="24"/>
          <w:szCs w:val="24"/>
        </w:rPr>
        <w:t>*</w:t>
      </w:r>
      <w:r w:rsidRPr="005730FE">
        <w:rPr>
          <w:b/>
          <w:sz w:val="24"/>
          <w:szCs w:val="24"/>
        </w:rPr>
        <w:t xml:space="preserve"> </w:t>
      </w:r>
      <w:r w:rsidRPr="005730FE">
        <w:rPr>
          <w:sz w:val="24"/>
          <w:szCs w:val="24"/>
        </w:rPr>
        <w:t>К форме прикладывается копия отчета об итогах голосования.</w:t>
      </w:r>
    </w:p>
    <w:p w:rsidR="00A60F5A" w:rsidRPr="00661EB8" w:rsidRDefault="00A60F5A" w:rsidP="00A60F5A">
      <w:pPr>
        <w:pStyle w:val="a4"/>
        <w:ind w:left="142"/>
        <w:jc w:val="both"/>
        <w:rPr>
          <w:sz w:val="24"/>
          <w:szCs w:val="24"/>
        </w:rPr>
      </w:pPr>
    </w:p>
    <w:p w:rsidR="00D87CFF" w:rsidRPr="00852D39" w:rsidRDefault="00D87CFF" w:rsidP="00A25D12"/>
    <w:sectPr w:rsidR="00D87CFF" w:rsidRPr="00852D39" w:rsidSect="00852D39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altName w:val="Palatino Linotype"/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756ED1"/>
    <w:multiLevelType w:val="hybridMultilevel"/>
    <w:tmpl w:val="454AAE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3C8215B"/>
    <w:multiLevelType w:val="multilevel"/>
    <w:tmpl w:val="10388246"/>
    <w:lvl w:ilvl="0">
      <w:start w:val="1"/>
      <w:numFmt w:val="decimal"/>
      <w:pStyle w:val="1"/>
      <w:lvlText w:val="%1"/>
      <w:lvlJc w:val="left"/>
      <w:pPr>
        <w:ind w:left="432" w:hanging="432"/>
      </w:pPr>
      <w:rPr>
        <w:rFonts w:hint="default"/>
        <w:b/>
        <w:color w:val="auto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" w15:restartNumberingAfterBreak="0">
    <w:nsid w:val="510C1047"/>
    <w:multiLevelType w:val="hybridMultilevel"/>
    <w:tmpl w:val="DA0A4DA2"/>
    <w:lvl w:ilvl="0" w:tplc="D97C057E">
      <w:start w:val="1"/>
      <w:numFmt w:val="bullet"/>
      <w:lvlText w:val=""/>
      <w:lvlJc w:val="left"/>
      <w:pPr>
        <w:ind w:left="1519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521C4B80"/>
    <w:multiLevelType w:val="hybridMultilevel"/>
    <w:tmpl w:val="5444494A"/>
    <w:lvl w:ilvl="0" w:tplc="D97C057E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2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2D39"/>
    <w:rsid w:val="00000D4A"/>
    <w:rsid w:val="001A0EA6"/>
    <w:rsid w:val="001D0A06"/>
    <w:rsid w:val="001E3F58"/>
    <w:rsid w:val="00331B8F"/>
    <w:rsid w:val="006F77B5"/>
    <w:rsid w:val="00803467"/>
    <w:rsid w:val="00852D39"/>
    <w:rsid w:val="00A25D12"/>
    <w:rsid w:val="00A60F5A"/>
    <w:rsid w:val="00B27B0D"/>
    <w:rsid w:val="00D2703D"/>
    <w:rsid w:val="00D65A89"/>
    <w:rsid w:val="00D87CFF"/>
    <w:rsid w:val="00EE51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17EC802-572E-45F1-9895-3E748A1530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52D39"/>
    <w:pPr>
      <w:spacing w:after="200" w:line="27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852D39"/>
    <w:pPr>
      <w:keepNext/>
      <w:keepLines/>
      <w:numPr>
        <w:numId w:val="3"/>
      </w:numPr>
      <w:spacing w:before="480" w:after="0"/>
      <w:outlineLvl w:val="0"/>
    </w:pPr>
    <w:rPr>
      <w:rFonts w:ascii="Times New Roman" w:eastAsia="MS Gothic" w:hAnsi="Times New Roman"/>
      <w:b/>
      <w:bCs/>
      <w:color w:val="365F91"/>
      <w:sz w:val="24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52D39"/>
    <w:pPr>
      <w:keepNext/>
      <w:keepLines/>
      <w:numPr>
        <w:ilvl w:val="1"/>
        <w:numId w:val="3"/>
      </w:numPr>
      <w:spacing w:before="200" w:after="0"/>
      <w:outlineLvl w:val="1"/>
    </w:pPr>
    <w:rPr>
      <w:rFonts w:ascii="Cambria" w:eastAsia="MS Gothic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52D39"/>
    <w:pPr>
      <w:keepNext/>
      <w:keepLines/>
      <w:numPr>
        <w:ilvl w:val="2"/>
        <w:numId w:val="3"/>
      </w:numPr>
      <w:spacing w:before="200" w:after="0"/>
      <w:outlineLvl w:val="2"/>
    </w:pPr>
    <w:rPr>
      <w:rFonts w:ascii="Cambria" w:eastAsia="MS Gothic" w:hAnsi="Cambria"/>
      <w:b/>
      <w:bCs/>
      <w:color w:val="4F81BD"/>
    </w:rPr>
  </w:style>
  <w:style w:type="paragraph" w:styleId="4">
    <w:name w:val="heading 4"/>
    <w:basedOn w:val="a"/>
    <w:next w:val="a"/>
    <w:link w:val="40"/>
    <w:uiPriority w:val="9"/>
    <w:unhideWhenUsed/>
    <w:qFormat/>
    <w:rsid w:val="00852D39"/>
    <w:pPr>
      <w:keepNext/>
      <w:keepLines/>
      <w:numPr>
        <w:ilvl w:val="3"/>
        <w:numId w:val="3"/>
      </w:numPr>
      <w:spacing w:before="200" w:after="0"/>
      <w:outlineLvl w:val="3"/>
    </w:pPr>
    <w:rPr>
      <w:rFonts w:ascii="Cambria" w:eastAsia="MS Gothic" w:hAnsi="Cambria"/>
      <w:b/>
      <w:bCs/>
      <w:i/>
      <w:iCs/>
      <w:color w:val="4F81BD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52D39"/>
    <w:pPr>
      <w:keepNext/>
      <w:keepLines/>
      <w:numPr>
        <w:ilvl w:val="4"/>
        <w:numId w:val="3"/>
      </w:numPr>
      <w:spacing w:before="200" w:after="0"/>
      <w:outlineLvl w:val="4"/>
    </w:pPr>
    <w:rPr>
      <w:rFonts w:ascii="Cambria" w:eastAsia="MS Gothic" w:hAnsi="Cambria"/>
      <w:color w:val="243F6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52D39"/>
    <w:pPr>
      <w:keepNext/>
      <w:keepLines/>
      <w:numPr>
        <w:ilvl w:val="5"/>
        <w:numId w:val="3"/>
      </w:numPr>
      <w:spacing w:before="200" w:after="0"/>
      <w:outlineLvl w:val="5"/>
    </w:pPr>
    <w:rPr>
      <w:rFonts w:ascii="Cambria" w:eastAsia="MS Gothic" w:hAnsi="Cambria"/>
      <w:i/>
      <w:iCs/>
      <w:color w:val="243F6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52D39"/>
    <w:pPr>
      <w:keepNext/>
      <w:keepLines/>
      <w:numPr>
        <w:ilvl w:val="6"/>
        <w:numId w:val="3"/>
      </w:numPr>
      <w:spacing w:before="200" w:after="0"/>
      <w:outlineLvl w:val="6"/>
    </w:pPr>
    <w:rPr>
      <w:rFonts w:ascii="Cambria" w:eastAsia="MS Gothic" w:hAnsi="Cambria"/>
      <w:i/>
      <w:iCs/>
      <w:color w:val="40404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52D39"/>
    <w:pPr>
      <w:keepNext/>
      <w:keepLines/>
      <w:numPr>
        <w:ilvl w:val="8"/>
        <w:numId w:val="3"/>
      </w:numPr>
      <w:spacing w:before="200" w:after="0"/>
      <w:outlineLvl w:val="8"/>
    </w:pPr>
    <w:rPr>
      <w:rFonts w:ascii="Cambria" w:eastAsia="MS Gothic" w:hAnsi="Cambria"/>
      <w:i/>
      <w:iCs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Абзац списка Знак"/>
    <w:aliases w:val="Абзац списка 1 Знак"/>
    <w:basedOn w:val="a0"/>
    <w:link w:val="a4"/>
    <w:uiPriority w:val="34"/>
    <w:locked/>
    <w:rsid w:val="00852D39"/>
    <w:rPr>
      <w:rFonts w:ascii="Calibri" w:eastAsia="Calibri" w:hAnsi="Calibri" w:cs="Times New Roman"/>
    </w:rPr>
  </w:style>
  <w:style w:type="paragraph" w:styleId="a4">
    <w:name w:val="List Paragraph"/>
    <w:aliases w:val="Абзац списка 1"/>
    <w:basedOn w:val="a"/>
    <w:link w:val="a3"/>
    <w:uiPriority w:val="34"/>
    <w:qFormat/>
    <w:rsid w:val="00852D39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852D39"/>
    <w:rPr>
      <w:rFonts w:ascii="Times New Roman" w:eastAsia="MS Gothic" w:hAnsi="Times New Roman" w:cs="Times New Roman"/>
      <w:b/>
      <w:bCs/>
      <w:color w:val="365F91"/>
      <w:sz w:val="24"/>
      <w:szCs w:val="28"/>
    </w:rPr>
  </w:style>
  <w:style w:type="character" w:customStyle="1" w:styleId="20">
    <w:name w:val="Заголовок 2 Знак"/>
    <w:basedOn w:val="a0"/>
    <w:link w:val="2"/>
    <w:uiPriority w:val="9"/>
    <w:rsid w:val="00852D39"/>
    <w:rPr>
      <w:rFonts w:ascii="Cambria" w:eastAsia="MS Gothic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52D39"/>
    <w:rPr>
      <w:rFonts w:ascii="Cambria" w:eastAsia="MS Gothic" w:hAnsi="Cambria" w:cs="Times New Roman"/>
      <w:b/>
      <w:bCs/>
      <w:color w:val="4F81BD"/>
    </w:rPr>
  </w:style>
  <w:style w:type="character" w:customStyle="1" w:styleId="40">
    <w:name w:val="Заголовок 4 Знак"/>
    <w:basedOn w:val="a0"/>
    <w:link w:val="4"/>
    <w:uiPriority w:val="9"/>
    <w:rsid w:val="00852D39"/>
    <w:rPr>
      <w:rFonts w:ascii="Cambria" w:eastAsia="MS Gothic" w:hAnsi="Cambria" w:cs="Times New Roman"/>
      <w:b/>
      <w:bCs/>
      <w:i/>
      <w:iCs/>
      <w:color w:val="4F81BD"/>
    </w:rPr>
  </w:style>
  <w:style w:type="character" w:customStyle="1" w:styleId="50">
    <w:name w:val="Заголовок 5 Знак"/>
    <w:basedOn w:val="a0"/>
    <w:link w:val="5"/>
    <w:uiPriority w:val="9"/>
    <w:semiHidden/>
    <w:rsid w:val="00852D39"/>
    <w:rPr>
      <w:rFonts w:ascii="Cambria" w:eastAsia="MS Gothic" w:hAnsi="Cambria" w:cs="Times New Roman"/>
      <w:color w:val="243F60"/>
    </w:rPr>
  </w:style>
  <w:style w:type="character" w:customStyle="1" w:styleId="60">
    <w:name w:val="Заголовок 6 Знак"/>
    <w:basedOn w:val="a0"/>
    <w:link w:val="6"/>
    <w:uiPriority w:val="9"/>
    <w:semiHidden/>
    <w:rsid w:val="00852D39"/>
    <w:rPr>
      <w:rFonts w:ascii="Cambria" w:eastAsia="MS Gothic" w:hAnsi="Cambria" w:cs="Times New Roman"/>
      <w:i/>
      <w:iCs/>
      <w:color w:val="243F60"/>
    </w:rPr>
  </w:style>
  <w:style w:type="character" w:customStyle="1" w:styleId="70">
    <w:name w:val="Заголовок 7 Знак"/>
    <w:basedOn w:val="a0"/>
    <w:link w:val="7"/>
    <w:uiPriority w:val="9"/>
    <w:semiHidden/>
    <w:rsid w:val="00852D39"/>
    <w:rPr>
      <w:rFonts w:ascii="Cambria" w:eastAsia="MS Gothic" w:hAnsi="Cambria" w:cs="Times New Roman"/>
      <w:i/>
      <w:iCs/>
      <w:color w:val="404040"/>
    </w:rPr>
  </w:style>
  <w:style w:type="character" w:customStyle="1" w:styleId="90">
    <w:name w:val="Заголовок 9 Знак"/>
    <w:basedOn w:val="a0"/>
    <w:link w:val="9"/>
    <w:uiPriority w:val="9"/>
    <w:semiHidden/>
    <w:rsid w:val="00852D39"/>
    <w:rPr>
      <w:rFonts w:ascii="Cambria" w:eastAsia="MS Gothic" w:hAnsi="Cambria" w:cs="Times New Roman"/>
      <w:i/>
      <w:iCs/>
      <w:color w:val="404040"/>
      <w:sz w:val="20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852D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852D39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1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7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92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37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0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1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8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56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6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1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65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2088</Words>
  <Characters>11904</Characters>
  <Application>Microsoft Office Word</Application>
  <DocSecurity>0</DocSecurity>
  <Lines>99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Зубарев Александр Евгеньевич</dc:creator>
  <cp:keywords/>
  <dc:description/>
  <cp:lastModifiedBy>Ольга Гаврилова</cp:lastModifiedBy>
  <cp:revision>2</cp:revision>
  <cp:lastPrinted>2018-08-17T06:51:00Z</cp:lastPrinted>
  <dcterms:created xsi:type="dcterms:W3CDTF">2019-06-18T17:26:00Z</dcterms:created>
  <dcterms:modified xsi:type="dcterms:W3CDTF">2019-06-18T17:26:00Z</dcterms:modified>
</cp:coreProperties>
</file>